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0E1B" w:rsidRDefault="001F0E1B" w:rsidP="00782FE4">
      <w:pPr>
        <w:jc w:val="left"/>
        <w:rPr>
          <w:rFonts w:ascii="Times New Roman" w:hAnsi="Times New Roman"/>
          <w:b/>
          <w:bCs/>
          <w:sz w:val="28"/>
          <w:szCs w:val="28"/>
        </w:rPr>
      </w:pPr>
      <w:bookmarkStart w:id="0" w:name="_GoBack"/>
      <w:bookmarkEnd w:id="0"/>
    </w:p>
    <w:p w:rsidR="006905B2" w:rsidRPr="00782FE4" w:rsidRDefault="00943780" w:rsidP="00782FE4">
      <w:pPr>
        <w:jc w:val="left"/>
        <w:rPr>
          <w:rFonts w:ascii="Times New Roman" w:hAnsi="Times New Roman"/>
          <w:b/>
          <w:bCs/>
          <w:sz w:val="28"/>
          <w:szCs w:val="28"/>
        </w:rPr>
      </w:pPr>
      <w:r>
        <w:rPr>
          <w:rFonts w:ascii="Times New Roman" w:hAnsi="Times New Roman"/>
          <w:b/>
          <w:bCs/>
          <w:sz w:val="28"/>
          <w:szCs w:val="28"/>
        </w:rPr>
        <w:t xml:space="preserve">Performance </w:t>
      </w:r>
      <w:r w:rsidR="003B30EB" w:rsidRPr="003B30EB">
        <w:rPr>
          <w:rFonts w:ascii="Times New Roman" w:hAnsi="Times New Roman"/>
          <w:b/>
          <w:bCs/>
          <w:sz w:val="28"/>
          <w:szCs w:val="28"/>
        </w:rPr>
        <w:t xml:space="preserve">of </w:t>
      </w:r>
      <w:r w:rsidR="00717FEC">
        <w:rPr>
          <w:rFonts w:ascii="Times New Roman" w:hAnsi="Times New Roman"/>
          <w:b/>
          <w:bCs/>
          <w:sz w:val="28"/>
          <w:szCs w:val="28"/>
        </w:rPr>
        <w:t xml:space="preserve">road networks </w:t>
      </w:r>
      <w:r>
        <w:rPr>
          <w:rFonts w:ascii="Times New Roman" w:hAnsi="Times New Roman"/>
          <w:b/>
          <w:bCs/>
          <w:sz w:val="28"/>
          <w:szCs w:val="28"/>
        </w:rPr>
        <w:t xml:space="preserve">in </w:t>
      </w:r>
      <w:r w:rsidR="003B30EB" w:rsidRPr="003B30EB">
        <w:rPr>
          <w:rFonts w:ascii="Times New Roman" w:hAnsi="Times New Roman"/>
          <w:b/>
          <w:bCs/>
          <w:sz w:val="28"/>
          <w:szCs w:val="28"/>
        </w:rPr>
        <w:t xml:space="preserve">the 2016 </w:t>
      </w:r>
      <w:r w:rsidR="00FE6673">
        <w:rPr>
          <w:rFonts w:ascii="Times New Roman" w:hAnsi="Times New Roman"/>
          <w:b/>
          <w:bCs/>
          <w:sz w:val="28"/>
          <w:szCs w:val="28"/>
        </w:rPr>
        <w:t>Kaikōura</w:t>
      </w:r>
      <w:r w:rsidR="003B30EB" w:rsidRPr="003B30EB">
        <w:rPr>
          <w:rFonts w:ascii="Times New Roman" w:hAnsi="Times New Roman"/>
          <w:b/>
          <w:bCs/>
          <w:sz w:val="28"/>
          <w:szCs w:val="28"/>
        </w:rPr>
        <w:t xml:space="preserve"> earthquake</w:t>
      </w:r>
      <w:r>
        <w:rPr>
          <w:rFonts w:ascii="Times New Roman" w:hAnsi="Times New Roman"/>
          <w:b/>
          <w:bCs/>
          <w:sz w:val="28"/>
          <w:szCs w:val="28"/>
        </w:rPr>
        <w:t>: observations on ground damage and outage effects</w:t>
      </w:r>
      <w:r w:rsidR="003B30EB" w:rsidRPr="003B30EB">
        <w:rPr>
          <w:rFonts w:ascii="Times New Roman" w:hAnsi="Times New Roman"/>
          <w:b/>
          <w:bCs/>
          <w:sz w:val="28"/>
          <w:szCs w:val="28"/>
        </w:rPr>
        <w:t xml:space="preserve"> </w:t>
      </w:r>
    </w:p>
    <w:p w:rsidR="00782FE4" w:rsidRDefault="00782FE4" w:rsidP="00782FE4">
      <w:pPr>
        <w:jc w:val="left"/>
      </w:pPr>
    </w:p>
    <w:p w:rsidR="006905B2" w:rsidRPr="00782FE4" w:rsidRDefault="003B30EB" w:rsidP="00782FE4">
      <w:pPr>
        <w:jc w:val="left"/>
        <w:rPr>
          <w:rFonts w:ascii="Times New Roman" w:hAnsi="Times New Roman"/>
          <w:sz w:val="22"/>
          <w:szCs w:val="22"/>
        </w:rPr>
      </w:pPr>
      <w:r>
        <w:rPr>
          <w:rFonts w:ascii="Times New Roman" w:hAnsi="Times New Roman"/>
          <w:sz w:val="22"/>
          <w:szCs w:val="22"/>
        </w:rPr>
        <w:t>D Mason, P Brabhaharan &amp; G Saul</w:t>
      </w:r>
    </w:p>
    <w:p w:rsidR="006905B2" w:rsidRPr="00782FE4" w:rsidRDefault="003B30EB" w:rsidP="00782FE4">
      <w:pPr>
        <w:jc w:val="left"/>
        <w:rPr>
          <w:rFonts w:ascii="Times New Roman" w:hAnsi="Times New Roman"/>
          <w:sz w:val="22"/>
          <w:szCs w:val="22"/>
        </w:rPr>
      </w:pPr>
      <w:r>
        <w:rPr>
          <w:rFonts w:ascii="Times New Roman" w:hAnsi="Times New Roman"/>
          <w:sz w:val="22"/>
          <w:szCs w:val="22"/>
        </w:rPr>
        <w:t>Opus International Consultants</w:t>
      </w:r>
      <w:r w:rsidR="00F260A8">
        <w:rPr>
          <w:rFonts w:ascii="Times New Roman" w:hAnsi="Times New Roman"/>
          <w:sz w:val="22"/>
          <w:szCs w:val="22"/>
        </w:rPr>
        <w:t xml:space="preserve"> Ltd</w:t>
      </w:r>
    </w:p>
    <w:p w:rsidR="00782FE4" w:rsidRDefault="003B30EB" w:rsidP="00782FE4">
      <w:pPr>
        <w:jc w:val="left"/>
        <w:rPr>
          <w:rFonts w:ascii="Times New Roman" w:hAnsi="Times New Roman"/>
          <w:sz w:val="22"/>
          <w:szCs w:val="22"/>
        </w:rPr>
      </w:pPr>
      <w:r>
        <w:rPr>
          <w:rStyle w:val="Hyperlink"/>
          <w:rFonts w:ascii="Times New Roman" w:hAnsi="Times New Roman"/>
        </w:rPr>
        <w:t>Doug.Mason@opus.co.nz</w:t>
      </w:r>
      <w:r w:rsidR="001F0E1B">
        <w:rPr>
          <w:rFonts w:ascii="Times New Roman" w:hAnsi="Times New Roman"/>
          <w:sz w:val="22"/>
          <w:szCs w:val="22"/>
        </w:rPr>
        <w:t xml:space="preserve"> (Corresponding author)</w:t>
      </w:r>
    </w:p>
    <w:p w:rsidR="001F0E1B" w:rsidRPr="00782FE4" w:rsidRDefault="001F0E1B" w:rsidP="00782FE4">
      <w:pPr>
        <w:jc w:val="left"/>
        <w:rPr>
          <w:rFonts w:ascii="Times New Roman" w:hAnsi="Times New Roman"/>
          <w:sz w:val="22"/>
          <w:szCs w:val="22"/>
        </w:rPr>
      </w:pPr>
    </w:p>
    <w:p w:rsidR="006905B2" w:rsidRDefault="006905B2" w:rsidP="006905B2">
      <w:pPr>
        <w:rPr>
          <w:rFonts w:ascii="Times New Roman" w:hAnsi="Times New Roman"/>
          <w:sz w:val="22"/>
          <w:szCs w:val="22"/>
        </w:rPr>
      </w:pPr>
      <w:r w:rsidRPr="00782FE4">
        <w:rPr>
          <w:rFonts w:ascii="Times New Roman" w:hAnsi="Times New Roman"/>
          <w:sz w:val="22"/>
          <w:szCs w:val="22"/>
        </w:rPr>
        <w:t xml:space="preserve">Keywords: </w:t>
      </w:r>
      <w:r w:rsidR="002C3351">
        <w:rPr>
          <w:rFonts w:ascii="Times New Roman" w:hAnsi="Times New Roman"/>
          <w:sz w:val="22"/>
          <w:szCs w:val="22"/>
        </w:rPr>
        <w:t>Earthquake hazards; R</w:t>
      </w:r>
      <w:r w:rsidR="003B30EB">
        <w:rPr>
          <w:rFonts w:ascii="Times New Roman" w:hAnsi="Times New Roman"/>
          <w:sz w:val="22"/>
          <w:szCs w:val="22"/>
        </w:rPr>
        <w:t>oad networks</w:t>
      </w:r>
      <w:r w:rsidR="003B30EB" w:rsidRPr="003B30EB">
        <w:rPr>
          <w:rFonts w:ascii="Times New Roman" w:hAnsi="Times New Roman"/>
          <w:sz w:val="22"/>
          <w:szCs w:val="22"/>
        </w:rPr>
        <w:t xml:space="preserve">, </w:t>
      </w:r>
      <w:r w:rsidR="002C3351">
        <w:rPr>
          <w:rFonts w:ascii="Times New Roman" w:hAnsi="Times New Roman"/>
          <w:sz w:val="22"/>
          <w:szCs w:val="22"/>
        </w:rPr>
        <w:t>Fault rupture; L</w:t>
      </w:r>
      <w:r w:rsidR="003B30EB">
        <w:rPr>
          <w:rFonts w:ascii="Times New Roman" w:hAnsi="Times New Roman"/>
          <w:sz w:val="22"/>
          <w:szCs w:val="22"/>
        </w:rPr>
        <w:t>andslides</w:t>
      </w:r>
      <w:r w:rsidR="002C3351">
        <w:rPr>
          <w:rFonts w:ascii="Times New Roman" w:hAnsi="Times New Roman"/>
          <w:sz w:val="22"/>
          <w:szCs w:val="22"/>
        </w:rPr>
        <w:t>;</w:t>
      </w:r>
      <w:r w:rsidR="002D367F">
        <w:rPr>
          <w:rFonts w:ascii="Times New Roman" w:hAnsi="Times New Roman"/>
          <w:sz w:val="22"/>
          <w:szCs w:val="22"/>
        </w:rPr>
        <w:t xml:space="preserve"> </w:t>
      </w:r>
      <w:r w:rsidR="002C3351">
        <w:rPr>
          <w:rFonts w:ascii="Times New Roman" w:hAnsi="Times New Roman"/>
          <w:sz w:val="22"/>
          <w:szCs w:val="22"/>
        </w:rPr>
        <w:t>Embankments; Retaining walls; Bridges</w:t>
      </w:r>
    </w:p>
    <w:p w:rsidR="006905B2" w:rsidRPr="001F32DC" w:rsidRDefault="006905B2" w:rsidP="006905B2">
      <w:pPr>
        <w:rPr>
          <w:rFonts w:ascii="Times New Roman" w:hAnsi="Times New Roman"/>
          <w:sz w:val="22"/>
          <w:szCs w:val="22"/>
        </w:rPr>
      </w:pPr>
    </w:p>
    <w:p w:rsidR="006905B2" w:rsidRPr="0052454F" w:rsidRDefault="006905B2" w:rsidP="00970C03">
      <w:pPr>
        <w:pStyle w:val="Style1"/>
        <w:rPr>
          <w:rFonts w:ascii="Arial" w:hAnsi="Arial" w:cs="Arial"/>
          <w:sz w:val="22"/>
          <w:szCs w:val="22"/>
        </w:rPr>
      </w:pPr>
      <w:r w:rsidRPr="0052454F">
        <w:rPr>
          <w:rFonts w:ascii="Arial" w:hAnsi="Arial" w:cs="Arial"/>
          <w:sz w:val="22"/>
          <w:szCs w:val="22"/>
        </w:rPr>
        <w:t>Abstract</w:t>
      </w:r>
    </w:p>
    <w:p w:rsidR="006905B2" w:rsidRPr="0052454F" w:rsidRDefault="006905B2" w:rsidP="006905B2">
      <w:pPr>
        <w:rPr>
          <w:rFonts w:ascii="Times New Roman" w:hAnsi="Times New Roman"/>
          <w:sz w:val="22"/>
          <w:szCs w:val="22"/>
        </w:rPr>
      </w:pPr>
    </w:p>
    <w:p w:rsidR="00010BBF" w:rsidRPr="0052454F" w:rsidRDefault="00797E5F" w:rsidP="006905B2">
      <w:pPr>
        <w:rPr>
          <w:rFonts w:ascii="Times New Roman" w:hAnsi="Times New Roman"/>
          <w:sz w:val="22"/>
          <w:szCs w:val="22"/>
        </w:rPr>
      </w:pPr>
      <w:r w:rsidRPr="002E4638">
        <w:rPr>
          <w:rFonts w:ascii="Times New Roman" w:hAnsi="Times New Roman"/>
          <w:sz w:val="22"/>
          <w:szCs w:val="22"/>
        </w:rPr>
        <w:t xml:space="preserve">The </w:t>
      </w:r>
      <w:r w:rsidR="00521DF7">
        <w:rPr>
          <w:rFonts w:ascii="Times New Roman" w:hAnsi="Times New Roman"/>
          <w:sz w:val="22"/>
          <w:szCs w:val="22"/>
        </w:rPr>
        <w:t xml:space="preserve">14 </w:t>
      </w:r>
      <w:r w:rsidRPr="002E4638">
        <w:rPr>
          <w:rFonts w:ascii="Times New Roman" w:hAnsi="Times New Roman"/>
          <w:sz w:val="22"/>
          <w:szCs w:val="22"/>
        </w:rPr>
        <w:t>November 2016 M</w:t>
      </w:r>
      <w:r w:rsidRPr="002E4638">
        <w:rPr>
          <w:rFonts w:ascii="Times New Roman" w:hAnsi="Times New Roman"/>
          <w:sz w:val="22"/>
          <w:szCs w:val="22"/>
          <w:vertAlign w:val="subscript"/>
        </w:rPr>
        <w:t>w</w:t>
      </w:r>
      <w:r w:rsidRPr="002E4638">
        <w:rPr>
          <w:rFonts w:ascii="Times New Roman" w:hAnsi="Times New Roman"/>
          <w:sz w:val="22"/>
          <w:szCs w:val="22"/>
        </w:rPr>
        <w:t xml:space="preserve"> 7.8 </w:t>
      </w:r>
      <w:r w:rsidR="00FE6673">
        <w:rPr>
          <w:rFonts w:ascii="Times New Roman" w:hAnsi="Times New Roman"/>
          <w:sz w:val="22"/>
          <w:szCs w:val="22"/>
        </w:rPr>
        <w:t>Kaikōura</w:t>
      </w:r>
      <w:r w:rsidRPr="002E4638">
        <w:rPr>
          <w:rFonts w:ascii="Times New Roman" w:hAnsi="Times New Roman"/>
          <w:sz w:val="22"/>
          <w:szCs w:val="22"/>
        </w:rPr>
        <w:t xml:space="preserve"> earthquake triggered thousands of large landslides and caused severe disruption to the state highway</w:t>
      </w:r>
      <w:r w:rsidR="00EC776A">
        <w:rPr>
          <w:rFonts w:ascii="Times New Roman" w:hAnsi="Times New Roman"/>
          <w:sz w:val="22"/>
          <w:szCs w:val="22"/>
        </w:rPr>
        <w:t xml:space="preserve"> and local road</w:t>
      </w:r>
      <w:r w:rsidRPr="002E4638">
        <w:rPr>
          <w:rFonts w:ascii="Times New Roman" w:hAnsi="Times New Roman"/>
          <w:sz w:val="22"/>
          <w:szCs w:val="22"/>
        </w:rPr>
        <w:t xml:space="preserve"> network in the North Canterbury and Marlborough regions. </w:t>
      </w:r>
      <w:r w:rsidR="00C864EC">
        <w:rPr>
          <w:rFonts w:ascii="Times New Roman" w:hAnsi="Times New Roman"/>
          <w:sz w:val="22"/>
          <w:szCs w:val="22"/>
        </w:rPr>
        <w:t xml:space="preserve"> </w:t>
      </w:r>
      <w:r w:rsidR="009E2AAE">
        <w:rPr>
          <w:rFonts w:ascii="Times New Roman" w:hAnsi="Times New Roman"/>
          <w:sz w:val="22"/>
          <w:szCs w:val="22"/>
        </w:rPr>
        <w:t xml:space="preserve">Damage </w:t>
      </w:r>
      <w:r w:rsidRPr="002E4638">
        <w:rPr>
          <w:rFonts w:ascii="Times New Roman" w:hAnsi="Times New Roman"/>
          <w:sz w:val="22"/>
          <w:szCs w:val="22"/>
        </w:rPr>
        <w:t xml:space="preserve">to the network included landslides, debris flows, rock falls, </w:t>
      </w:r>
      <w:r w:rsidR="00DF306C">
        <w:rPr>
          <w:rFonts w:ascii="Times New Roman" w:hAnsi="Times New Roman"/>
          <w:sz w:val="22"/>
          <w:szCs w:val="22"/>
        </w:rPr>
        <w:t>failure of retaining walls</w:t>
      </w:r>
      <w:r w:rsidR="00D07322">
        <w:rPr>
          <w:rFonts w:ascii="Times New Roman" w:hAnsi="Times New Roman"/>
          <w:sz w:val="22"/>
          <w:szCs w:val="22"/>
        </w:rPr>
        <w:t>,</w:t>
      </w:r>
      <w:r w:rsidR="00DF306C">
        <w:rPr>
          <w:rFonts w:ascii="Times New Roman" w:hAnsi="Times New Roman"/>
          <w:sz w:val="22"/>
          <w:szCs w:val="22"/>
        </w:rPr>
        <w:t xml:space="preserve"> and </w:t>
      </w:r>
      <w:r w:rsidRPr="002E4638">
        <w:rPr>
          <w:rFonts w:ascii="Times New Roman" w:hAnsi="Times New Roman"/>
          <w:sz w:val="22"/>
          <w:szCs w:val="22"/>
        </w:rPr>
        <w:t xml:space="preserve">slumping of embankments, </w:t>
      </w:r>
      <w:r w:rsidR="00DF306C">
        <w:rPr>
          <w:rFonts w:ascii="Times New Roman" w:hAnsi="Times New Roman"/>
          <w:sz w:val="22"/>
          <w:szCs w:val="22"/>
        </w:rPr>
        <w:t xml:space="preserve">including </w:t>
      </w:r>
      <w:r w:rsidR="00EC776A">
        <w:rPr>
          <w:rFonts w:ascii="Times New Roman" w:hAnsi="Times New Roman"/>
          <w:sz w:val="22"/>
          <w:szCs w:val="22"/>
        </w:rPr>
        <w:t xml:space="preserve">minor damage from </w:t>
      </w:r>
      <w:r w:rsidRPr="002E4638">
        <w:rPr>
          <w:rFonts w:ascii="Times New Roman" w:hAnsi="Times New Roman"/>
          <w:sz w:val="22"/>
          <w:szCs w:val="22"/>
        </w:rPr>
        <w:t xml:space="preserve">liquefaction and lateral spreading.  </w:t>
      </w:r>
      <w:r w:rsidR="009E2AAE" w:rsidRPr="009E2AAE">
        <w:rPr>
          <w:rFonts w:ascii="Times New Roman" w:hAnsi="Times New Roman"/>
          <w:sz w:val="22"/>
          <w:szCs w:val="22"/>
        </w:rPr>
        <w:t>Landslides and embankment failures caused the most damage and disruption to the transportation infrastructure</w:t>
      </w:r>
      <w:r w:rsidR="009E2AAE">
        <w:rPr>
          <w:rFonts w:ascii="Times New Roman" w:hAnsi="Times New Roman"/>
          <w:sz w:val="22"/>
          <w:szCs w:val="22"/>
        </w:rPr>
        <w:t xml:space="preserve">, particularly </w:t>
      </w:r>
      <w:r w:rsidRPr="0016489B">
        <w:rPr>
          <w:rFonts w:ascii="Times New Roman" w:hAnsi="Times New Roman"/>
          <w:sz w:val="22"/>
          <w:szCs w:val="22"/>
        </w:rPr>
        <w:t xml:space="preserve">where the cumulative effect of </w:t>
      </w:r>
      <w:r w:rsidR="009F17AC">
        <w:rPr>
          <w:rFonts w:ascii="Times New Roman" w:hAnsi="Times New Roman"/>
          <w:sz w:val="22"/>
          <w:szCs w:val="22"/>
        </w:rPr>
        <w:t xml:space="preserve">large landslides along </w:t>
      </w:r>
      <w:r w:rsidRPr="0016489B">
        <w:rPr>
          <w:rFonts w:ascii="Times New Roman" w:hAnsi="Times New Roman"/>
          <w:sz w:val="22"/>
          <w:szCs w:val="22"/>
        </w:rPr>
        <w:t>narrow road corridor</w:t>
      </w:r>
      <w:r w:rsidR="009E2AAE">
        <w:rPr>
          <w:rFonts w:ascii="Times New Roman" w:hAnsi="Times New Roman"/>
          <w:sz w:val="22"/>
          <w:szCs w:val="22"/>
        </w:rPr>
        <w:t>s</w:t>
      </w:r>
      <w:r w:rsidRPr="0016489B">
        <w:rPr>
          <w:rFonts w:ascii="Times New Roman" w:hAnsi="Times New Roman"/>
          <w:sz w:val="22"/>
          <w:szCs w:val="22"/>
        </w:rPr>
        <w:t xml:space="preserve"> through steep inaccessible terrain lead to restricted access for plant and equipment and consequently </w:t>
      </w:r>
      <w:r w:rsidR="009E2AAE">
        <w:rPr>
          <w:rFonts w:ascii="Times New Roman" w:hAnsi="Times New Roman"/>
          <w:sz w:val="22"/>
          <w:szCs w:val="22"/>
        </w:rPr>
        <w:t xml:space="preserve">resulted in very long </w:t>
      </w:r>
      <w:r w:rsidRPr="0016489B">
        <w:rPr>
          <w:rFonts w:ascii="Times New Roman" w:hAnsi="Times New Roman"/>
          <w:sz w:val="22"/>
          <w:szCs w:val="22"/>
        </w:rPr>
        <w:t>road outage time</w:t>
      </w:r>
      <w:r w:rsidR="009E2AAE">
        <w:rPr>
          <w:rFonts w:ascii="Times New Roman" w:hAnsi="Times New Roman"/>
          <w:sz w:val="22"/>
          <w:szCs w:val="22"/>
        </w:rPr>
        <w:t>s</w:t>
      </w:r>
      <w:r w:rsidRPr="002E4638">
        <w:rPr>
          <w:rFonts w:ascii="Times New Roman" w:hAnsi="Times New Roman"/>
          <w:sz w:val="22"/>
          <w:szCs w:val="22"/>
        </w:rPr>
        <w:t>.</w:t>
      </w:r>
      <w:r w:rsidR="00010BBF" w:rsidRPr="00010BBF">
        <w:rPr>
          <w:rFonts w:ascii="Times New Roman" w:hAnsi="Times New Roman"/>
          <w:sz w:val="22"/>
          <w:szCs w:val="22"/>
        </w:rPr>
        <w:t xml:space="preserve"> </w:t>
      </w:r>
      <w:r w:rsidR="00010BBF">
        <w:rPr>
          <w:rFonts w:ascii="Times New Roman" w:hAnsi="Times New Roman"/>
          <w:sz w:val="22"/>
          <w:szCs w:val="22"/>
        </w:rPr>
        <w:t xml:space="preserve"> </w:t>
      </w:r>
      <w:r w:rsidR="0001637C">
        <w:rPr>
          <w:rFonts w:ascii="Times New Roman" w:hAnsi="Times New Roman"/>
          <w:sz w:val="22"/>
          <w:szCs w:val="22"/>
        </w:rPr>
        <w:t xml:space="preserve">Surface fault rupture also caused closure of the roads, but access was </w:t>
      </w:r>
      <w:r w:rsidR="0001637C" w:rsidRPr="00745C1D">
        <w:rPr>
          <w:rFonts w:ascii="Times New Roman" w:hAnsi="Times New Roman"/>
          <w:sz w:val="22"/>
          <w:szCs w:val="22"/>
        </w:rPr>
        <w:t xml:space="preserve">quickly reinstated </w:t>
      </w:r>
      <w:r w:rsidR="0001637C">
        <w:rPr>
          <w:rFonts w:ascii="Times New Roman" w:hAnsi="Times New Roman"/>
          <w:sz w:val="22"/>
          <w:szCs w:val="22"/>
        </w:rPr>
        <w:t xml:space="preserve">by formation of ramps or repairs to the pavement.  </w:t>
      </w:r>
      <w:r w:rsidR="00010BBF" w:rsidRPr="005D5608">
        <w:rPr>
          <w:rFonts w:ascii="Times New Roman" w:hAnsi="Times New Roman"/>
          <w:sz w:val="22"/>
          <w:szCs w:val="22"/>
        </w:rPr>
        <w:t>Failures of low height cut slopes were able to be cleared quickly and only caused short term closure of the road</w:t>
      </w:r>
      <w:r w:rsidR="00010BBF">
        <w:rPr>
          <w:rFonts w:ascii="Times New Roman" w:hAnsi="Times New Roman"/>
          <w:sz w:val="22"/>
          <w:szCs w:val="22"/>
        </w:rPr>
        <w:t xml:space="preserve">.  </w:t>
      </w:r>
      <w:r w:rsidR="00010BBF" w:rsidRPr="005D5608">
        <w:rPr>
          <w:rFonts w:ascii="Times New Roman" w:hAnsi="Times New Roman"/>
          <w:sz w:val="22"/>
          <w:szCs w:val="22"/>
        </w:rPr>
        <w:t>Extensive slumping of low height embankments</w:t>
      </w:r>
      <w:r w:rsidR="00010BBF">
        <w:rPr>
          <w:rFonts w:ascii="Times New Roman" w:hAnsi="Times New Roman"/>
          <w:sz w:val="22"/>
          <w:szCs w:val="22"/>
        </w:rPr>
        <w:t xml:space="preserve"> commonly </w:t>
      </w:r>
      <w:r w:rsidR="00010BBF" w:rsidRPr="005D5608">
        <w:rPr>
          <w:rFonts w:ascii="Times New Roman" w:hAnsi="Times New Roman"/>
          <w:sz w:val="22"/>
          <w:szCs w:val="22"/>
        </w:rPr>
        <w:t>reduced the available lane width</w:t>
      </w:r>
      <w:r w:rsidR="00010BBF" w:rsidRPr="003175ED">
        <w:rPr>
          <w:rFonts w:ascii="Times New Roman" w:hAnsi="Times New Roman"/>
          <w:sz w:val="22"/>
          <w:szCs w:val="22"/>
        </w:rPr>
        <w:t xml:space="preserve"> </w:t>
      </w:r>
      <w:r w:rsidR="00010BBF">
        <w:rPr>
          <w:rFonts w:ascii="Times New Roman" w:hAnsi="Times New Roman"/>
          <w:sz w:val="22"/>
          <w:szCs w:val="22"/>
        </w:rPr>
        <w:t xml:space="preserve">but </w:t>
      </w:r>
      <w:r w:rsidR="00010BBF" w:rsidRPr="00745C1D">
        <w:rPr>
          <w:rFonts w:ascii="Times New Roman" w:hAnsi="Times New Roman"/>
          <w:sz w:val="22"/>
          <w:szCs w:val="22"/>
        </w:rPr>
        <w:t xml:space="preserve">the damage </w:t>
      </w:r>
      <w:r w:rsidR="00010BBF">
        <w:rPr>
          <w:rFonts w:ascii="Times New Roman" w:hAnsi="Times New Roman"/>
          <w:sz w:val="22"/>
          <w:szCs w:val="22"/>
        </w:rPr>
        <w:t xml:space="preserve">was </w:t>
      </w:r>
      <w:r w:rsidR="00010BBF" w:rsidRPr="00745C1D">
        <w:rPr>
          <w:rFonts w:ascii="Times New Roman" w:hAnsi="Times New Roman"/>
          <w:sz w:val="22"/>
          <w:szCs w:val="22"/>
        </w:rPr>
        <w:t xml:space="preserve">quickly reinstated by </w:t>
      </w:r>
      <w:r w:rsidR="00010BBF">
        <w:rPr>
          <w:rFonts w:ascii="Times New Roman" w:hAnsi="Times New Roman"/>
          <w:sz w:val="22"/>
          <w:szCs w:val="22"/>
        </w:rPr>
        <w:t xml:space="preserve">temporary </w:t>
      </w:r>
      <w:r w:rsidR="00010BBF" w:rsidRPr="00745C1D">
        <w:rPr>
          <w:rFonts w:ascii="Times New Roman" w:hAnsi="Times New Roman"/>
          <w:sz w:val="22"/>
          <w:szCs w:val="22"/>
        </w:rPr>
        <w:t>repairs of the damaged sections</w:t>
      </w:r>
      <w:r w:rsidR="00010BBF">
        <w:rPr>
          <w:rFonts w:ascii="Times New Roman" w:hAnsi="Times New Roman"/>
          <w:sz w:val="22"/>
          <w:szCs w:val="22"/>
        </w:rPr>
        <w:t xml:space="preserve">. </w:t>
      </w:r>
      <w:r w:rsidR="00010BBF" w:rsidRPr="004C3660">
        <w:rPr>
          <w:rFonts w:ascii="Times New Roman" w:hAnsi="Times New Roman"/>
          <w:sz w:val="22"/>
          <w:szCs w:val="22"/>
        </w:rPr>
        <w:t xml:space="preserve"> </w:t>
      </w:r>
      <w:r w:rsidR="00010BBF" w:rsidRPr="005D5608">
        <w:rPr>
          <w:rFonts w:ascii="Times New Roman" w:hAnsi="Times New Roman"/>
          <w:sz w:val="22"/>
          <w:szCs w:val="22"/>
        </w:rPr>
        <w:t>Damage to some bridges occurred in the earthquake, but most bridges were able to be opened quickly with restrictions</w:t>
      </w:r>
      <w:r w:rsidR="00010BBF">
        <w:rPr>
          <w:rFonts w:ascii="Times New Roman" w:hAnsi="Times New Roman"/>
          <w:sz w:val="22"/>
          <w:szCs w:val="22"/>
        </w:rPr>
        <w:t xml:space="preserve"> or </w:t>
      </w:r>
      <w:r w:rsidR="00010BBF" w:rsidRPr="005D5608">
        <w:rPr>
          <w:rFonts w:ascii="Times New Roman" w:hAnsi="Times New Roman"/>
          <w:sz w:val="22"/>
          <w:szCs w:val="22"/>
        </w:rPr>
        <w:t>bypassed with a</w:t>
      </w:r>
      <w:r w:rsidR="00010BBF">
        <w:rPr>
          <w:rFonts w:ascii="Times New Roman" w:hAnsi="Times New Roman"/>
          <w:sz w:val="22"/>
          <w:szCs w:val="22"/>
        </w:rPr>
        <w:t>lternative</w:t>
      </w:r>
      <w:r w:rsidR="00010BBF" w:rsidRPr="005D5608">
        <w:rPr>
          <w:rFonts w:ascii="Times New Roman" w:hAnsi="Times New Roman"/>
          <w:sz w:val="22"/>
          <w:szCs w:val="22"/>
        </w:rPr>
        <w:t xml:space="preserve"> crossing</w:t>
      </w:r>
      <w:r w:rsidR="00010BBF">
        <w:rPr>
          <w:rFonts w:ascii="Times New Roman" w:hAnsi="Times New Roman"/>
          <w:sz w:val="22"/>
          <w:szCs w:val="22"/>
        </w:rPr>
        <w:t>s</w:t>
      </w:r>
      <w:r w:rsidR="00010BBF" w:rsidRPr="005D5608">
        <w:rPr>
          <w:rFonts w:ascii="Times New Roman" w:hAnsi="Times New Roman"/>
          <w:sz w:val="22"/>
          <w:szCs w:val="22"/>
        </w:rPr>
        <w:t xml:space="preserve">.  Settlement at bridge abutments was widespread and in some cases prevented access over the bridges until </w:t>
      </w:r>
      <w:r w:rsidR="00D07322">
        <w:rPr>
          <w:rFonts w:ascii="Times New Roman" w:hAnsi="Times New Roman"/>
          <w:sz w:val="22"/>
          <w:szCs w:val="22"/>
        </w:rPr>
        <w:t xml:space="preserve">temporary ramps could be </w:t>
      </w:r>
      <w:r w:rsidR="00010BBF" w:rsidRPr="005D5608">
        <w:rPr>
          <w:rFonts w:ascii="Times New Roman" w:hAnsi="Times New Roman"/>
          <w:sz w:val="22"/>
          <w:szCs w:val="22"/>
        </w:rPr>
        <w:t>form</w:t>
      </w:r>
      <w:r w:rsidR="00D07322">
        <w:rPr>
          <w:rFonts w:ascii="Times New Roman" w:hAnsi="Times New Roman"/>
          <w:sz w:val="22"/>
          <w:szCs w:val="22"/>
        </w:rPr>
        <w:t>ed</w:t>
      </w:r>
      <w:r w:rsidR="00010BBF" w:rsidRPr="005D5608">
        <w:rPr>
          <w:rFonts w:ascii="Times New Roman" w:hAnsi="Times New Roman"/>
          <w:sz w:val="22"/>
          <w:szCs w:val="22"/>
        </w:rPr>
        <w:t xml:space="preserve">. </w:t>
      </w:r>
    </w:p>
    <w:p w:rsidR="006905B2" w:rsidRDefault="006905B2" w:rsidP="006905B2">
      <w:pPr>
        <w:rPr>
          <w:rFonts w:ascii="Times New Roman" w:hAnsi="Times New Roman"/>
          <w:sz w:val="22"/>
          <w:szCs w:val="22"/>
        </w:rPr>
      </w:pPr>
    </w:p>
    <w:p w:rsidR="001B6B1F" w:rsidRDefault="001B6B1F" w:rsidP="006905B2">
      <w:pPr>
        <w:rPr>
          <w:rFonts w:ascii="Times New Roman" w:hAnsi="Times New Roman"/>
          <w:sz w:val="22"/>
          <w:szCs w:val="22"/>
        </w:rPr>
      </w:pPr>
    </w:p>
    <w:p w:rsidR="006905B2" w:rsidRPr="0052454F" w:rsidRDefault="00797E5F" w:rsidP="006905B2">
      <w:pPr>
        <w:pStyle w:val="Heading1"/>
        <w:rPr>
          <w:rFonts w:ascii="Arial" w:hAnsi="Arial"/>
          <w:sz w:val="22"/>
          <w:szCs w:val="22"/>
        </w:rPr>
      </w:pPr>
      <w:r>
        <w:rPr>
          <w:rFonts w:ascii="Arial" w:hAnsi="Arial"/>
          <w:sz w:val="22"/>
          <w:szCs w:val="22"/>
        </w:rPr>
        <w:t>Introduction</w:t>
      </w:r>
    </w:p>
    <w:p w:rsidR="006905B2" w:rsidRPr="0052454F" w:rsidRDefault="006905B2" w:rsidP="006905B2">
      <w:pPr>
        <w:rPr>
          <w:rFonts w:ascii="Times New Roman" w:hAnsi="Times New Roman"/>
          <w:sz w:val="22"/>
          <w:szCs w:val="22"/>
        </w:rPr>
      </w:pPr>
    </w:p>
    <w:p w:rsidR="006D4CC0" w:rsidRDefault="00EC776A" w:rsidP="00090776">
      <w:pPr>
        <w:rPr>
          <w:rFonts w:ascii="Times New Roman" w:hAnsi="Times New Roman"/>
          <w:sz w:val="22"/>
          <w:szCs w:val="22"/>
        </w:rPr>
      </w:pPr>
      <w:r w:rsidRPr="002E4638">
        <w:rPr>
          <w:rFonts w:ascii="Times New Roman" w:hAnsi="Times New Roman"/>
          <w:sz w:val="22"/>
          <w:szCs w:val="22"/>
        </w:rPr>
        <w:t xml:space="preserve">Road networks provide a vital lifelines function to society, and their availability is critical for emergency response and recovery after major hazard events.  </w:t>
      </w:r>
      <w:r w:rsidR="00D21618" w:rsidRPr="00D21618">
        <w:rPr>
          <w:rFonts w:ascii="Times New Roman" w:hAnsi="Times New Roman"/>
          <w:sz w:val="22"/>
          <w:szCs w:val="22"/>
        </w:rPr>
        <w:t>A severe magnitude 7.8 earthquake struck 15 km north-east of Culverden in the South Island of</w:t>
      </w:r>
      <w:r w:rsidR="00357639">
        <w:rPr>
          <w:rFonts w:ascii="Times New Roman" w:hAnsi="Times New Roman"/>
          <w:sz w:val="22"/>
          <w:szCs w:val="22"/>
        </w:rPr>
        <w:t xml:space="preserve"> </w:t>
      </w:r>
      <w:r w:rsidR="00D21618" w:rsidRPr="00D21618">
        <w:rPr>
          <w:rFonts w:ascii="Times New Roman" w:hAnsi="Times New Roman"/>
          <w:sz w:val="22"/>
          <w:szCs w:val="22"/>
        </w:rPr>
        <w:t>New Zealand, at 12:02 am on Monday 14</w:t>
      </w:r>
      <w:r w:rsidR="00D21618" w:rsidRPr="009979EE">
        <w:rPr>
          <w:rFonts w:ascii="Times New Roman" w:hAnsi="Times New Roman"/>
          <w:sz w:val="22"/>
          <w:szCs w:val="22"/>
          <w:vertAlign w:val="superscript"/>
        </w:rPr>
        <w:t>th</w:t>
      </w:r>
      <w:r w:rsidR="009979EE">
        <w:rPr>
          <w:rFonts w:ascii="Times New Roman" w:hAnsi="Times New Roman"/>
          <w:sz w:val="22"/>
          <w:szCs w:val="22"/>
        </w:rPr>
        <w:t xml:space="preserve"> </w:t>
      </w:r>
      <w:r w:rsidR="00D21618" w:rsidRPr="00D21618">
        <w:rPr>
          <w:rFonts w:ascii="Times New Roman" w:hAnsi="Times New Roman"/>
          <w:sz w:val="22"/>
          <w:szCs w:val="22"/>
        </w:rPr>
        <w:t>November 201</w:t>
      </w:r>
      <w:r w:rsidR="00521DF7">
        <w:rPr>
          <w:rFonts w:ascii="Times New Roman" w:hAnsi="Times New Roman"/>
          <w:sz w:val="22"/>
          <w:szCs w:val="22"/>
        </w:rPr>
        <w:t>6</w:t>
      </w:r>
      <w:r w:rsidR="00D21618" w:rsidRPr="00D21618">
        <w:rPr>
          <w:rFonts w:ascii="Times New Roman" w:hAnsi="Times New Roman"/>
          <w:sz w:val="22"/>
          <w:szCs w:val="22"/>
        </w:rPr>
        <w:t>.  This was followed by numerous</w:t>
      </w:r>
      <w:r w:rsidR="008A4850">
        <w:rPr>
          <w:rFonts w:ascii="Times New Roman" w:hAnsi="Times New Roman"/>
          <w:sz w:val="22"/>
          <w:szCs w:val="22"/>
        </w:rPr>
        <w:t xml:space="preserve"> </w:t>
      </w:r>
      <w:r w:rsidR="00D21618" w:rsidRPr="00D21618">
        <w:rPr>
          <w:rFonts w:ascii="Times New Roman" w:hAnsi="Times New Roman"/>
          <w:sz w:val="22"/>
          <w:szCs w:val="22"/>
        </w:rPr>
        <w:t xml:space="preserve">aftershocks.  </w:t>
      </w:r>
      <w:r w:rsidR="00090776">
        <w:rPr>
          <w:rFonts w:ascii="Times New Roman" w:hAnsi="Times New Roman"/>
          <w:sz w:val="22"/>
          <w:szCs w:val="22"/>
        </w:rPr>
        <w:t>A</w:t>
      </w:r>
      <w:r w:rsidR="00090776" w:rsidRPr="00090776">
        <w:rPr>
          <w:rFonts w:ascii="Times New Roman" w:hAnsi="Times New Roman"/>
          <w:sz w:val="22"/>
          <w:szCs w:val="22"/>
        </w:rPr>
        <w:t>t least 21 faults ruptured on and offshore of the north-east of the South Island of New Zealand</w:t>
      </w:r>
      <w:r w:rsidR="00090776">
        <w:rPr>
          <w:rFonts w:ascii="Times New Roman" w:hAnsi="Times New Roman"/>
          <w:sz w:val="22"/>
          <w:szCs w:val="22"/>
        </w:rPr>
        <w:t xml:space="preserve">.  </w:t>
      </w:r>
      <w:r w:rsidR="00090776" w:rsidRPr="00090776">
        <w:rPr>
          <w:rFonts w:ascii="Times New Roman" w:hAnsi="Times New Roman"/>
          <w:sz w:val="22"/>
          <w:szCs w:val="22"/>
        </w:rPr>
        <w:t xml:space="preserve">The ruptures began on </w:t>
      </w:r>
      <w:r w:rsidR="00357639">
        <w:rPr>
          <w:rFonts w:ascii="Times New Roman" w:hAnsi="Times New Roman"/>
          <w:sz w:val="22"/>
          <w:szCs w:val="22"/>
        </w:rPr>
        <w:t>The Humps F</w:t>
      </w:r>
      <w:r w:rsidR="00090776" w:rsidRPr="00090776">
        <w:rPr>
          <w:rFonts w:ascii="Times New Roman" w:hAnsi="Times New Roman"/>
          <w:sz w:val="22"/>
          <w:szCs w:val="22"/>
        </w:rPr>
        <w:t xml:space="preserve">ault near Culverden and continued north-eastwards for </w:t>
      </w:r>
      <w:r w:rsidR="00090776">
        <w:rPr>
          <w:rFonts w:ascii="Times New Roman" w:hAnsi="Times New Roman"/>
          <w:sz w:val="22"/>
          <w:szCs w:val="22"/>
        </w:rPr>
        <w:t>~180</w:t>
      </w:r>
      <w:r w:rsidR="00090776" w:rsidRPr="00090776">
        <w:rPr>
          <w:rFonts w:ascii="Times New Roman" w:hAnsi="Times New Roman"/>
          <w:sz w:val="22"/>
          <w:szCs w:val="22"/>
        </w:rPr>
        <w:t xml:space="preserve"> km</w:t>
      </w:r>
      <w:r w:rsidR="00090776">
        <w:rPr>
          <w:rFonts w:ascii="Times New Roman" w:hAnsi="Times New Roman"/>
          <w:sz w:val="22"/>
          <w:szCs w:val="22"/>
        </w:rPr>
        <w:t xml:space="preserve"> (Stirling </w:t>
      </w:r>
      <w:r w:rsidR="00090776">
        <w:rPr>
          <w:rFonts w:ascii="Times New Roman" w:hAnsi="Times New Roman"/>
          <w:i/>
          <w:sz w:val="22"/>
          <w:szCs w:val="22"/>
        </w:rPr>
        <w:t>et al</w:t>
      </w:r>
      <w:r w:rsidR="00090776">
        <w:rPr>
          <w:rFonts w:ascii="Times New Roman" w:hAnsi="Times New Roman"/>
          <w:sz w:val="22"/>
          <w:szCs w:val="22"/>
        </w:rPr>
        <w:t>., 2017).</w:t>
      </w:r>
      <w:r w:rsidR="00357639">
        <w:rPr>
          <w:rFonts w:ascii="Times New Roman" w:hAnsi="Times New Roman"/>
          <w:sz w:val="22"/>
          <w:szCs w:val="22"/>
        </w:rPr>
        <w:t xml:space="preserve">  </w:t>
      </w:r>
    </w:p>
    <w:p w:rsidR="006D4CC0" w:rsidRDefault="006D4CC0" w:rsidP="00090776">
      <w:pPr>
        <w:rPr>
          <w:rFonts w:ascii="Times New Roman" w:hAnsi="Times New Roman"/>
          <w:sz w:val="22"/>
          <w:szCs w:val="22"/>
        </w:rPr>
      </w:pPr>
    </w:p>
    <w:p w:rsidR="00090776" w:rsidRDefault="00357639" w:rsidP="00090776">
      <w:pPr>
        <w:rPr>
          <w:rFonts w:ascii="Times New Roman" w:hAnsi="Times New Roman"/>
          <w:sz w:val="22"/>
          <w:szCs w:val="22"/>
        </w:rPr>
      </w:pPr>
      <w:r w:rsidRPr="00090776">
        <w:rPr>
          <w:rFonts w:ascii="Times New Roman" w:hAnsi="Times New Roman"/>
          <w:sz w:val="22"/>
          <w:szCs w:val="22"/>
        </w:rPr>
        <w:t xml:space="preserve">The earthquake caused widespread damage across the northeast of the South Island. </w:t>
      </w:r>
      <w:r>
        <w:rPr>
          <w:rFonts w:ascii="Times New Roman" w:hAnsi="Times New Roman"/>
          <w:sz w:val="22"/>
          <w:szCs w:val="22"/>
        </w:rPr>
        <w:t xml:space="preserve"> In particular, f</w:t>
      </w:r>
      <w:r w:rsidRPr="00090776">
        <w:rPr>
          <w:rFonts w:ascii="Times New Roman" w:hAnsi="Times New Roman"/>
          <w:sz w:val="22"/>
          <w:szCs w:val="22"/>
        </w:rPr>
        <w:t xml:space="preserve">ault rupture, </w:t>
      </w:r>
      <w:r w:rsidR="00DF306C">
        <w:rPr>
          <w:rFonts w:ascii="Times New Roman" w:hAnsi="Times New Roman"/>
          <w:sz w:val="22"/>
          <w:szCs w:val="22"/>
        </w:rPr>
        <w:t xml:space="preserve">strong </w:t>
      </w:r>
      <w:r w:rsidRPr="00090776">
        <w:rPr>
          <w:rFonts w:ascii="Times New Roman" w:hAnsi="Times New Roman"/>
          <w:sz w:val="22"/>
          <w:szCs w:val="22"/>
        </w:rPr>
        <w:t xml:space="preserve">ground shaking, and co-seismic landslides </w:t>
      </w:r>
      <w:r>
        <w:rPr>
          <w:rFonts w:ascii="Times New Roman" w:hAnsi="Times New Roman"/>
          <w:sz w:val="22"/>
          <w:szCs w:val="22"/>
        </w:rPr>
        <w:t xml:space="preserve">severely </w:t>
      </w:r>
      <w:r w:rsidRPr="00090776">
        <w:rPr>
          <w:rFonts w:ascii="Times New Roman" w:hAnsi="Times New Roman"/>
          <w:sz w:val="22"/>
          <w:szCs w:val="22"/>
        </w:rPr>
        <w:t xml:space="preserve">damaged </w:t>
      </w:r>
      <w:r>
        <w:rPr>
          <w:rFonts w:ascii="Times New Roman" w:hAnsi="Times New Roman"/>
          <w:sz w:val="22"/>
          <w:szCs w:val="22"/>
        </w:rPr>
        <w:t xml:space="preserve">road networks, </w:t>
      </w:r>
      <w:r w:rsidRPr="00090776">
        <w:rPr>
          <w:rFonts w:ascii="Times New Roman" w:hAnsi="Times New Roman"/>
          <w:sz w:val="22"/>
          <w:szCs w:val="22"/>
        </w:rPr>
        <w:t xml:space="preserve">including State Highway 1 (SH1) </w:t>
      </w:r>
      <w:r>
        <w:rPr>
          <w:rFonts w:ascii="Times New Roman" w:hAnsi="Times New Roman"/>
          <w:sz w:val="22"/>
          <w:szCs w:val="22"/>
        </w:rPr>
        <w:t xml:space="preserve">between Ward and Cheviot </w:t>
      </w:r>
      <w:r w:rsidR="00D21618" w:rsidRPr="00D21618">
        <w:rPr>
          <w:rFonts w:ascii="Times New Roman" w:hAnsi="Times New Roman"/>
          <w:sz w:val="22"/>
          <w:szCs w:val="22"/>
        </w:rPr>
        <w:t xml:space="preserve">and other local roads </w:t>
      </w:r>
      <w:r>
        <w:rPr>
          <w:rFonts w:ascii="Times New Roman" w:hAnsi="Times New Roman"/>
          <w:sz w:val="22"/>
          <w:szCs w:val="22"/>
        </w:rPr>
        <w:t>in the Kaikōura and Marlborough districts</w:t>
      </w:r>
      <w:r w:rsidR="00D21618" w:rsidRPr="00D21618">
        <w:rPr>
          <w:rFonts w:ascii="Times New Roman" w:hAnsi="Times New Roman"/>
          <w:sz w:val="22"/>
          <w:szCs w:val="22"/>
        </w:rPr>
        <w:t>.</w:t>
      </w:r>
      <w:r w:rsidR="00FF1768">
        <w:rPr>
          <w:rFonts w:ascii="Times New Roman" w:hAnsi="Times New Roman"/>
          <w:sz w:val="22"/>
          <w:szCs w:val="22"/>
        </w:rPr>
        <w:t xml:space="preserve">  </w:t>
      </w:r>
      <w:r w:rsidR="00090776">
        <w:rPr>
          <w:rFonts w:ascii="Times New Roman" w:hAnsi="Times New Roman"/>
          <w:sz w:val="22"/>
          <w:szCs w:val="22"/>
        </w:rPr>
        <w:t>This paper provides a summary of the observed ground damage along the road networks in North Canterbury and Marlborough, and the impacts these had on availability of access during the immediate phase of emergency response.</w:t>
      </w:r>
    </w:p>
    <w:p w:rsidR="00FF1768" w:rsidRDefault="00FF1768" w:rsidP="0052454F">
      <w:pPr>
        <w:rPr>
          <w:rFonts w:ascii="Times New Roman" w:hAnsi="Times New Roman"/>
          <w:sz w:val="22"/>
          <w:szCs w:val="22"/>
        </w:rPr>
      </w:pPr>
    </w:p>
    <w:p w:rsidR="001B6B1F" w:rsidRDefault="001B6B1F" w:rsidP="0052454F">
      <w:pPr>
        <w:rPr>
          <w:rFonts w:ascii="Times New Roman" w:hAnsi="Times New Roman"/>
          <w:sz w:val="22"/>
          <w:szCs w:val="22"/>
        </w:rPr>
      </w:pPr>
    </w:p>
    <w:p w:rsidR="00FF1768" w:rsidRPr="00FF1768" w:rsidRDefault="00FF1768" w:rsidP="00FF1768">
      <w:pPr>
        <w:pStyle w:val="Heading1"/>
        <w:ind w:left="431" w:hanging="431"/>
        <w:rPr>
          <w:rFonts w:ascii="Arial" w:hAnsi="Arial"/>
          <w:sz w:val="22"/>
          <w:szCs w:val="22"/>
        </w:rPr>
      </w:pPr>
      <w:r w:rsidRPr="00FF1768">
        <w:rPr>
          <w:rFonts w:ascii="Arial" w:hAnsi="Arial"/>
          <w:sz w:val="22"/>
          <w:szCs w:val="22"/>
        </w:rPr>
        <w:t>Ground shaking</w:t>
      </w:r>
    </w:p>
    <w:p w:rsidR="00FF1768" w:rsidRDefault="00FF1768" w:rsidP="0052454F">
      <w:pPr>
        <w:rPr>
          <w:rFonts w:ascii="Times New Roman" w:hAnsi="Times New Roman"/>
          <w:sz w:val="22"/>
          <w:szCs w:val="22"/>
        </w:rPr>
      </w:pPr>
    </w:p>
    <w:p w:rsidR="00BC3E0F" w:rsidRDefault="00BC3E0F" w:rsidP="00BC3E0F">
      <w:pPr>
        <w:rPr>
          <w:rFonts w:ascii="Times New Roman" w:hAnsi="Times New Roman"/>
          <w:sz w:val="22"/>
          <w:szCs w:val="22"/>
        </w:rPr>
      </w:pPr>
      <w:r w:rsidRPr="00BC3E0F">
        <w:rPr>
          <w:rFonts w:ascii="Times New Roman" w:hAnsi="Times New Roman"/>
          <w:sz w:val="22"/>
          <w:szCs w:val="22"/>
        </w:rPr>
        <w:t xml:space="preserve">The ground motions were recorded by Geonet seismographs in the </w:t>
      </w:r>
      <w:r w:rsidR="00FF1768">
        <w:rPr>
          <w:rFonts w:ascii="Times New Roman" w:hAnsi="Times New Roman"/>
          <w:sz w:val="22"/>
          <w:szCs w:val="22"/>
        </w:rPr>
        <w:t>upper South Island</w:t>
      </w:r>
      <w:r w:rsidRPr="00BC3E0F">
        <w:rPr>
          <w:rFonts w:ascii="Times New Roman" w:hAnsi="Times New Roman"/>
          <w:sz w:val="22"/>
          <w:szCs w:val="22"/>
        </w:rPr>
        <w:t xml:space="preserve">, with the largest horizontal peak ground accelerations being recorded </w:t>
      </w:r>
      <w:r w:rsidR="00CC3EFD">
        <w:rPr>
          <w:rFonts w:ascii="Times New Roman" w:hAnsi="Times New Roman"/>
          <w:sz w:val="22"/>
          <w:szCs w:val="22"/>
        </w:rPr>
        <w:t xml:space="preserve">at the </w:t>
      </w:r>
      <w:r w:rsidRPr="00BC3E0F">
        <w:rPr>
          <w:rFonts w:ascii="Times New Roman" w:hAnsi="Times New Roman"/>
          <w:sz w:val="22"/>
          <w:szCs w:val="22"/>
        </w:rPr>
        <w:t xml:space="preserve">Ward Fire Station (1.27g) and the largest vertical ground acceleration being recorded in Te Mara Farm in Waiau (3.22g), </w:t>
      </w:r>
      <w:r w:rsidRPr="00BC3E0F">
        <w:rPr>
          <w:rFonts w:ascii="Times New Roman" w:hAnsi="Times New Roman"/>
          <w:sz w:val="22"/>
          <w:szCs w:val="22"/>
        </w:rPr>
        <w:lastRenderedPageBreak/>
        <w:t xml:space="preserve">although this record may </w:t>
      </w:r>
      <w:r w:rsidR="00FF1768">
        <w:rPr>
          <w:rFonts w:ascii="Times New Roman" w:hAnsi="Times New Roman"/>
          <w:sz w:val="22"/>
          <w:szCs w:val="22"/>
        </w:rPr>
        <w:t xml:space="preserve">have </w:t>
      </w:r>
      <w:r w:rsidRPr="00BC3E0F">
        <w:rPr>
          <w:rFonts w:ascii="Times New Roman" w:hAnsi="Times New Roman"/>
          <w:sz w:val="22"/>
          <w:szCs w:val="22"/>
        </w:rPr>
        <w:t>be</w:t>
      </w:r>
      <w:r w:rsidR="00FF1768">
        <w:rPr>
          <w:rFonts w:ascii="Times New Roman" w:hAnsi="Times New Roman"/>
          <w:sz w:val="22"/>
          <w:szCs w:val="22"/>
        </w:rPr>
        <w:t xml:space="preserve">en contaminated </w:t>
      </w:r>
      <w:r w:rsidRPr="00BC3E0F">
        <w:rPr>
          <w:rFonts w:ascii="Times New Roman" w:hAnsi="Times New Roman"/>
          <w:sz w:val="22"/>
          <w:szCs w:val="22"/>
        </w:rPr>
        <w:t xml:space="preserve">by other </w:t>
      </w:r>
      <w:r w:rsidR="00FF1768">
        <w:rPr>
          <w:rFonts w:ascii="Times New Roman" w:hAnsi="Times New Roman"/>
          <w:sz w:val="22"/>
          <w:szCs w:val="22"/>
        </w:rPr>
        <w:t xml:space="preserve">effects (Kaiser </w:t>
      </w:r>
      <w:r w:rsidR="00FF1768">
        <w:rPr>
          <w:rFonts w:ascii="Times New Roman" w:hAnsi="Times New Roman"/>
          <w:i/>
          <w:sz w:val="22"/>
          <w:szCs w:val="22"/>
        </w:rPr>
        <w:t>et al</w:t>
      </w:r>
      <w:r w:rsidR="00FF1768">
        <w:rPr>
          <w:rFonts w:ascii="Times New Roman" w:hAnsi="Times New Roman"/>
          <w:sz w:val="22"/>
          <w:szCs w:val="22"/>
        </w:rPr>
        <w:t>., 2017)</w:t>
      </w:r>
      <w:r w:rsidRPr="00BC3E0F">
        <w:rPr>
          <w:rFonts w:ascii="Times New Roman" w:hAnsi="Times New Roman"/>
          <w:sz w:val="22"/>
          <w:szCs w:val="22"/>
        </w:rPr>
        <w:t xml:space="preserve">.  The relative magnitudes of the accelerations </w:t>
      </w:r>
      <w:r w:rsidR="00FF1768">
        <w:rPr>
          <w:rFonts w:ascii="Times New Roman" w:hAnsi="Times New Roman"/>
          <w:sz w:val="22"/>
          <w:szCs w:val="22"/>
        </w:rPr>
        <w:t xml:space="preserve">and the MM intensities </w:t>
      </w:r>
      <w:r w:rsidRPr="00BC3E0F">
        <w:rPr>
          <w:rFonts w:ascii="Times New Roman" w:hAnsi="Times New Roman"/>
          <w:sz w:val="22"/>
          <w:szCs w:val="22"/>
        </w:rPr>
        <w:t xml:space="preserve">are shown in </w:t>
      </w:r>
      <w:r w:rsidR="00FF1768">
        <w:rPr>
          <w:rFonts w:ascii="Times New Roman" w:hAnsi="Times New Roman"/>
          <w:sz w:val="22"/>
          <w:szCs w:val="22"/>
        </w:rPr>
        <w:fldChar w:fldCharType="begin"/>
      </w:r>
      <w:r w:rsidR="00FF1768">
        <w:rPr>
          <w:rFonts w:ascii="Times New Roman" w:hAnsi="Times New Roman"/>
          <w:sz w:val="22"/>
          <w:szCs w:val="22"/>
        </w:rPr>
        <w:instrText xml:space="preserve"> REF _Ref487309382 \h </w:instrText>
      </w:r>
      <w:r w:rsidR="00FF1768">
        <w:rPr>
          <w:rFonts w:ascii="Times New Roman" w:hAnsi="Times New Roman"/>
          <w:sz w:val="22"/>
          <w:szCs w:val="22"/>
        </w:rPr>
      </w:r>
      <w:r w:rsidR="00FF1768">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1</w:t>
      </w:r>
      <w:r w:rsidR="00FF1768">
        <w:rPr>
          <w:rFonts w:ascii="Times New Roman" w:hAnsi="Times New Roman"/>
          <w:sz w:val="22"/>
          <w:szCs w:val="22"/>
        </w:rPr>
        <w:fldChar w:fldCharType="end"/>
      </w:r>
      <w:r w:rsidRPr="00BC3E0F">
        <w:rPr>
          <w:rFonts w:ascii="Times New Roman" w:hAnsi="Times New Roman"/>
          <w:sz w:val="22"/>
          <w:szCs w:val="22"/>
        </w:rPr>
        <w:t>.</w:t>
      </w:r>
    </w:p>
    <w:p w:rsidR="00BC3E0F" w:rsidRPr="00BC3E0F" w:rsidRDefault="00BC3E0F" w:rsidP="00BC3E0F">
      <w:pPr>
        <w:rPr>
          <w:rFonts w:ascii="Times New Roman" w:hAnsi="Times New Roman"/>
          <w:sz w:val="22"/>
          <w:szCs w:val="22"/>
        </w:rPr>
      </w:pPr>
    </w:p>
    <w:p w:rsidR="00BC3E0F" w:rsidRDefault="00FF1768" w:rsidP="00BC3E0F">
      <w:pPr>
        <w:rPr>
          <w:rFonts w:ascii="Times New Roman" w:hAnsi="Times New Roman"/>
          <w:sz w:val="22"/>
          <w:szCs w:val="22"/>
        </w:rPr>
      </w:pPr>
      <w:r>
        <w:rPr>
          <w:rFonts w:ascii="Times New Roman" w:hAnsi="Times New Roman"/>
          <w:sz w:val="22"/>
          <w:szCs w:val="22"/>
        </w:rPr>
        <w:t>G</w:t>
      </w:r>
      <w:r w:rsidR="00BC3E0F" w:rsidRPr="00BC3E0F">
        <w:rPr>
          <w:rFonts w:ascii="Times New Roman" w:hAnsi="Times New Roman"/>
          <w:sz w:val="22"/>
          <w:szCs w:val="22"/>
        </w:rPr>
        <w:t xml:space="preserve">round shaking was strongest </w:t>
      </w:r>
      <w:r w:rsidR="00CC3EFD">
        <w:rPr>
          <w:rFonts w:ascii="Times New Roman" w:hAnsi="Times New Roman"/>
          <w:sz w:val="22"/>
          <w:szCs w:val="22"/>
        </w:rPr>
        <w:t xml:space="preserve">in the epicentral region </w:t>
      </w:r>
      <w:r w:rsidR="00BC3E0F" w:rsidRPr="00BC3E0F">
        <w:rPr>
          <w:rFonts w:ascii="Times New Roman" w:hAnsi="Times New Roman"/>
          <w:sz w:val="22"/>
          <w:szCs w:val="22"/>
        </w:rPr>
        <w:t>near Culverden</w:t>
      </w:r>
      <w:r>
        <w:rPr>
          <w:rFonts w:ascii="Times New Roman" w:hAnsi="Times New Roman"/>
          <w:sz w:val="22"/>
          <w:szCs w:val="22"/>
        </w:rPr>
        <w:t>,</w:t>
      </w:r>
      <w:r w:rsidR="00BC3E0F" w:rsidRPr="00BC3E0F">
        <w:rPr>
          <w:rFonts w:ascii="Times New Roman" w:hAnsi="Times New Roman"/>
          <w:sz w:val="22"/>
          <w:szCs w:val="22"/>
        </w:rPr>
        <w:t xml:space="preserve"> and </w:t>
      </w:r>
      <w:r w:rsidR="00CC3EFD">
        <w:rPr>
          <w:rFonts w:ascii="Times New Roman" w:hAnsi="Times New Roman"/>
          <w:sz w:val="22"/>
          <w:szCs w:val="22"/>
        </w:rPr>
        <w:t xml:space="preserve">to the northeast between </w:t>
      </w:r>
      <w:r w:rsidR="00BC3E0F" w:rsidRPr="00BC3E0F">
        <w:rPr>
          <w:rFonts w:ascii="Times New Roman" w:hAnsi="Times New Roman"/>
          <w:sz w:val="22"/>
          <w:szCs w:val="22"/>
        </w:rPr>
        <w:t xml:space="preserve">Kekerengu </w:t>
      </w:r>
      <w:r w:rsidR="00CC3EFD">
        <w:rPr>
          <w:rFonts w:ascii="Times New Roman" w:hAnsi="Times New Roman"/>
          <w:sz w:val="22"/>
          <w:szCs w:val="22"/>
        </w:rPr>
        <w:t xml:space="preserve">and </w:t>
      </w:r>
      <w:r w:rsidR="00BC3E0F" w:rsidRPr="00BC3E0F">
        <w:rPr>
          <w:rFonts w:ascii="Times New Roman" w:hAnsi="Times New Roman"/>
          <w:sz w:val="22"/>
          <w:szCs w:val="22"/>
        </w:rPr>
        <w:t xml:space="preserve">Seddon. </w:t>
      </w:r>
      <w:r>
        <w:rPr>
          <w:rFonts w:ascii="Times New Roman" w:hAnsi="Times New Roman"/>
          <w:sz w:val="22"/>
          <w:szCs w:val="22"/>
        </w:rPr>
        <w:t xml:space="preserve"> </w:t>
      </w:r>
      <w:r w:rsidR="00BC3E0F" w:rsidRPr="00BC3E0F">
        <w:rPr>
          <w:rFonts w:ascii="Times New Roman" w:hAnsi="Times New Roman"/>
          <w:sz w:val="22"/>
          <w:szCs w:val="22"/>
        </w:rPr>
        <w:t xml:space="preserve">The </w:t>
      </w:r>
      <w:r w:rsidR="004B6A03">
        <w:rPr>
          <w:rFonts w:ascii="Times New Roman" w:hAnsi="Times New Roman"/>
          <w:sz w:val="22"/>
          <w:szCs w:val="22"/>
        </w:rPr>
        <w:t xml:space="preserve">strong </w:t>
      </w:r>
      <w:r w:rsidR="00BC3E0F" w:rsidRPr="00BC3E0F">
        <w:rPr>
          <w:rFonts w:ascii="Times New Roman" w:hAnsi="Times New Roman"/>
          <w:sz w:val="22"/>
          <w:szCs w:val="22"/>
        </w:rPr>
        <w:t xml:space="preserve">shaking </w:t>
      </w:r>
      <w:r w:rsidR="004B6A03">
        <w:rPr>
          <w:rFonts w:ascii="Times New Roman" w:hAnsi="Times New Roman"/>
          <w:sz w:val="22"/>
          <w:szCs w:val="22"/>
        </w:rPr>
        <w:t xml:space="preserve">near Ward is possibly </w:t>
      </w:r>
      <w:r w:rsidR="00BC3E0F" w:rsidRPr="00BC3E0F">
        <w:rPr>
          <w:rFonts w:ascii="Times New Roman" w:hAnsi="Times New Roman"/>
          <w:sz w:val="22"/>
          <w:szCs w:val="22"/>
        </w:rPr>
        <w:t xml:space="preserve">due to the </w:t>
      </w:r>
      <w:r w:rsidR="00CC3EFD">
        <w:rPr>
          <w:rFonts w:ascii="Times New Roman" w:hAnsi="Times New Roman"/>
          <w:sz w:val="22"/>
          <w:szCs w:val="22"/>
        </w:rPr>
        <w:t>south</w:t>
      </w:r>
      <w:r w:rsidR="004B6A03">
        <w:rPr>
          <w:rFonts w:ascii="Times New Roman" w:hAnsi="Times New Roman"/>
          <w:sz w:val="22"/>
          <w:szCs w:val="22"/>
        </w:rPr>
        <w:t>west</w:t>
      </w:r>
      <w:r w:rsidR="00CC3EFD">
        <w:rPr>
          <w:rFonts w:ascii="Times New Roman" w:hAnsi="Times New Roman"/>
          <w:sz w:val="22"/>
          <w:szCs w:val="22"/>
        </w:rPr>
        <w:t>-to-north</w:t>
      </w:r>
      <w:r w:rsidR="004B6A03">
        <w:rPr>
          <w:rFonts w:ascii="Times New Roman" w:hAnsi="Times New Roman"/>
          <w:sz w:val="22"/>
          <w:szCs w:val="22"/>
        </w:rPr>
        <w:t>east</w:t>
      </w:r>
      <w:r w:rsidR="00CC3EFD">
        <w:rPr>
          <w:rFonts w:ascii="Times New Roman" w:hAnsi="Times New Roman"/>
          <w:sz w:val="22"/>
          <w:szCs w:val="22"/>
        </w:rPr>
        <w:t xml:space="preserve"> earthquake rupture sequence directed </w:t>
      </w:r>
      <w:r w:rsidR="004B6A03">
        <w:rPr>
          <w:rFonts w:ascii="Times New Roman" w:hAnsi="Times New Roman"/>
          <w:sz w:val="22"/>
          <w:szCs w:val="22"/>
        </w:rPr>
        <w:t xml:space="preserve">towards this part of the South Island </w:t>
      </w:r>
      <w:r w:rsidR="00CC3EFD">
        <w:rPr>
          <w:rFonts w:ascii="Times New Roman" w:hAnsi="Times New Roman"/>
          <w:sz w:val="22"/>
          <w:szCs w:val="22"/>
        </w:rPr>
        <w:t xml:space="preserve">(Kaiser </w:t>
      </w:r>
      <w:r w:rsidR="00CC3EFD">
        <w:rPr>
          <w:rFonts w:ascii="Times New Roman" w:hAnsi="Times New Roman"/>
          <w:i/>
          <w:sz w:val="22"/>
          <w:szCs w:val="22"/>
        </w:rPr>
        <w:t>et al</w:t>
      </w:r>
      <w:r w:rsidR="00CC3EFD">
        <w:rPr>
          <w:rFonts w:ascii="Times New Roman" w:hAnsi="Times New Roman"/>
          <w:sz w:val="22"/>
          <w:szCs w:val="22"/>
        </w:rPr>
        <w:t>., 2017)</w:t>
      </w:r>
      <w:r w:rsidR="00BC3E0F" w:rsidRPr="00BC3E0F">
        <w:rPr>
          <w:rFonts w:ascii="Times New Roman" w:hAnsi="Times New Roman"/>
          <w:sz w:val="22"/>
          <w:szCs w:val="22"/>
        </w:rPr>
        <w:t xml:space="preserve">.  The ground shaking attenuated rapidly towards the south, with minimal shaking south of Amberley (57 km south of epicentre).  </w:t>
      </w:r>
    </w:p>
    <w:p w:rsidR="00FF1768" w:rsidRDefault="00FF1768" w:rsidP="00BC3E0F">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7D2B8F" w:rsidTr="00C00BB1">
        <w:tc>
          <w:tcPr>
            <w:tcW w:w="4360" w:type="dxa"/>
          </w:tcPr>
          <w:p w:rsidR="007D2B8F" w:rsidRDefault="007D2B8F"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14:anchorId="4618766E" wp14:editId="33842185">
                  <wp:extent cx="2700000" cy="2972693"/>
                  <wp:effectExtent l="0" t="0" r="571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16 Kaikoura EQ PGA.jpg"/>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2700000" cy="297269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588096" behindDoc="0" locked="0" layoutInCell="1" allowOverlap="1" wp14:anchorId="1590D216" wp14:editId="6FD84A5D">
                      <wp:simplePos x="0" y="0"/>
                      <wp:positionH relativeFrom="column">
                        <wp:posOffset>1905</wp:posOffset>
                      </wp:positionH>
                      <wp:positionV relativeFrom="paragraph">
                        <wp:posOffset>2540</wp:posOffset>
                      </wp:positionV>
                      <wp:extent cx="297180" cy="320040"/>
                      <wp:effectExtent l="0" t="0" r="0" b="3810"/>
                      <wp:wrapNone/>
                      <wp:docPr id="9" name="Text Box 9"/>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7D2B8F" w:rsidRDefault="00C00BB1" w:rsidP="007D2B8F">
                                  <w:pPr>
                                    <w:rPr>
                                      <w:rFonts w:ascii="Times New Roman" w:hAnsi="Times New Roman"/>
                                      <w:b/>
                                      <w:sz w:val="22"/>
                                      <w:szCs w:val="22"/>
                                      <w:lang w:val="en-NZ"/>
                                    </w:rPr>
                                  </w:pPr>
                                  <w:r w:rsidRPr="007D2B8F">
                                    <w:rPr>
                                      <w:rFonts w:ascii="Times New Roman" w:hAnsi="Times New Roman"/>
                                      <w:b/>
                                      <w:sz w:val="22"/>
                                      <w:szCs w:val="22"/>
                                      <w:lang w:val="en-N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590D216" id="_x0000_t202" coordsize="21600,21600" o:spt="202" path="m,l,21600r21600,l21600,xe">
                      <v:stroke joinstyle="miter"/>
                      <v:path gradientshapeok="t" o:connecttype="rect"/>
                    </v:shapetype>
                    <v:shape id="Text Box 9" o:spid="_x0000_s1026" type="#_x0000_t202" style="position:absolute;left:0;text-align:left;margin-left:.15pt;margin-top:.2pt;width:23.4pt;height:25.2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bQRLAIAAFAEAAAOAAAAZHJzL2Uyb0RvYy54bWysVE2P2jAQvVfqf7B8LwGW/SAirOiuqCqt&#10;dleCas/GcUikxOPahoT++j47wKJtT1UvznhmPB/vzWR23zU12yvrKtIZHw2GnCktKa/0NuM/1ssv&#10;d5w5L3QuatIq4wfl+P3886dZa1I1ppLqXFmGINqlrcl46b1Jk8TJUjXCDcgoDWNBthEeV7tNcita&#10;RG/qZDwc3iQt2dxYkso5aB97I5/H+EWhpH8pCqc8qzOO2nw8bTw34UzmM5FurTBlJY9liH+oohGV&#10;RtJzqEfhBdvZ6o9QTSUtOSr8QFKTUFFUUsUe0M1o+KGbVSmMir0AHGfOMLn/F1Y+718tq/KMTznT&#10;ogFFa9V59pU6Ng3otMalcFoZuPkOarB80jsoQ9NdYZvwRTsMduB8OGMbgkkox9Pb0R0sEqYrMDeJ&#10;2Cfvj411/puihgUh4xbURUTF/sl5FALXk0vIpWlZ1XWkr9aszfjN1fUwPjhb8KLWeBha6EsNku82&#10;3bGvDeUHtGWpHwtn5LJC8ifh/KuwmAPUi9n2LziKmpCEjhJnJdlff9MHf9ADK2ct5irj7udOWMVZ&#10;/V2DuOlogtaZj5fJ9e0YF3tp2Vxa9K55IIzuCFtkZBSDv69PYmGpecMKLEJWmISWyJ1xfxIffD/t&#10;WCGpFovohNEzwj/plZEhdIAzQLvu3oQ1R/w9iHum0wSK9AMNvW9PxGLnqagiRwHgHtUj7hjbSN1x&#10;xcJeXN6j1/uPYP4bAAD//wMAUEsDBBQABgAIAAAAIQDVPwXb3AAAAAMBAAAPAAAAZHJzL2Rvd25y&#10;ZXYueG1sTI7BTsMwEETvSPyDtUjcqNPSQpRmU1WRKiQEh5ZeenPibRJhr0PstoGvx5zKcTSjNy9f&#10;jdaIMw2+c4wwnSQgiGunO24Q9h+bhxSED4q1Mo4J4Zs8rIrbm1xl2l14S+ddaESEsM8UQhtCn0np&#10;65as8hPXE8fu6AarQoxDI/WgLhFujZwlyZO0quP40Kqeypbqz93JIryWm3e1rWY2/THly9tx3X/t&#10;DwvE+7txvQQRaAzXMfzpR3UoolPlTqy9MAiPcYcwBxG7+fMURIWwSFKQRS7/uxe/AAAA//8DAFBL&#10;AQItABQABgAIAAAAIQC2gziS/gAAAOEBAAATAAAAAAAAAAAAAAAAAAAAAABbQ29udGVudF9UeXBl&#10;c10ueG1sUEsBAi0AFAAGAAgAAAAhADj9If/WAAAAlAEAAAsAAAAAAAAAAAAAAAAALwEAAF9yZWxz&#10;Ly5yZWxzUEsBAi0AFAAGAAgAAAAhAIFZtBEsAgAAUAQAAA4AAAAAAAAAAAAAAAAALgIAAGRycy9l&#10;Mm9Eb2MueG1sUEsBAi0AFAAGAAgAAAAhANU/BdvcAAAAAwEAAA8AAAAAAAAAAAAAAAAAhgQAAGRy&#10;cy9kb3ducmV2LnhtbFBLBQYAAAAABAAEAPMAAACPBQAAAAA=&#10;" filled="f" stroked="f" strokeweight=".5pt">
                      <v:textbox>
                        <w:txbxContent>
                          <w:p w:rsidR="00C00BB1" w:rsidRPr="007D2B8F" w:rsidRDefault="00C00BB1" w:rsidP="007D2B8F">
                            <w:pPr>
                              <w:rPr>
                                <w:rFonts w:ascii="Times New Roman" w:hAnsi="Times New Roman"/>
                                <w:b/>
                                <w:sz w:val="22"/>
                                <w:szCs w:val="22"/>
                                <w:lang w:val="en-NZ"/>
                              </w:rPr>
                            </w:pPr>
                            <w:r w:rsidRPr="007D2B8F">
                              <w:rPr>
                                <w:rFonts w:ascii="Times New Roman" w:hAnsi="Times New Roman"/>
                                <w:b/>
                                <w:sz w:val="22"/>
                                <w:szCs w:val="22"/>
                                <w:lang w:val="en-NZ"/>
                              </w:rPr>
                              <w:t>A</w:t>
                            </w:r>
                          </w:p>
                        </w:txbxContent>
                      </v:textbox>
                    </v:shape>
                  </w:pict>
                </mc:Fallback>
              </mc:AlternateContent>
            </w:r>
          </w:p>
        </w:tc>
        <w:tc>
          <w:tcPr>
            <w:tcW w:w="4360" w:type="dxa"/>
          </w:tcPr>
          <w:p w:rsidR="007D2B8F" w:rsidRDefault="007D2B8F" w:rsidP="00C00BB1">
            <w:pPr>
              <w:rPr>
                <w:rFonts w:ascii="Times New Roman" w:hAnsi="Times New Roman"/>
                <w:sz w:val="22"/>
                <w:szCs w:val="22"/>
              </w:rPr>
            </w:pPr>
            <w:r>
              <w:rPr>
                <w:noProof/>
                <w:lang w:val="en-NZ" w:eastAsia="en-NZ"/>
              </w:rPr>
              <w:drawing>
                <wp:anchor distT="0" distB="0" distL="114300" distR="114300" simplePos="0" relativeHeight="251604480" behindDoc="0" locked="0" layoutInCell="1" allowOverlap="1">
                  <wp:simplePos x="0" y="0"/>
                  <wp:positionH relativeFrom="column">
                    <wp:posOffset>2327925</wp:posOffset>
                  </wp:positionH>
                  <wp:positionV relativeFrom="paragraph">
                    <wp:posOffset>1848412</wp:posOffset>
                  </wp:positionV>
                  <wp:extent cx="370205" cy="111125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kemap_16_11_2016_1743.png"/>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370205" cy="11112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NZ" w:eastAsia="en-NZ"/>
              </w:rPr>
              <w:drawing>
                <wp:inline distT="0" distB="0" distL="0" distR="0" wp14:anchorId="18C8A9F0" wp14:editId="652C2817">
                  <wp:extent cx="2698581" cy="2954995"/>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hakemap_16_11_2016_1743.png"/>
                          <pic:cNvPicPr/>
                        </pic:nvPicPr>
                        <pic:blipFill rotWithShape="1">
                          <a:blip r:embed="rId10" cstate="print">
                            <a:extLst>
                              <a:ext uri="{28A0092B-C50C-407E-A947-70E740481C1C}">
                                <a14:useLocalDpi xmlns:a14="http://schemas.microsoft.com/office/drawing/2010/main" val="0"/>
                              </a:ext>
                            </a:extLst>
                          </a:blip>
                          <a:srcRect/>
                          <a:stretch/>
                        </pic:blipFill>
                        <pic:spPr bwMode="auto">
                          <a:xfrm>
                            <a:off x="0" y="0"/>
                            <a:ext cx="2700000" cy="2956548"/>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591168" behindDoc="0" locked="0" layoutInCell="1" allowOverlap="1" wp14:anchorId="544DED1E" wp14:editId="4C8E7DE0">
                      <wp:simplePos x="0" y="0"/>
                      <wp:positionH relativeFrom="column">
                        <wp:posOffset>-635</wp:posOffset>
                      </wp:positionH>
                      <wp:positionV relativeFrom="paragraph">
                        <wp:posOffset>2540</wp:posOffset>
                      </wp:positionV>
                      <wp:extent cx="297180" cy="3200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7D2B8F" w:rsidRDefault="00C00BB1" w:rsidP="007D2B8F">
                                  <w:pPr>
                                    <w:rPr>
                                      <w:rFonts w:ascii="Times New Roman" w:hAnsi="Times New Roman"/>
                                      <w:b/>
                                      <w:sz w:val="22"/>
                                      <w:szCs w:val="22"/>
                                      <w:lang w:val="en-NZ"/>
                                    </w:rPr>
                                  </w:pPr>
                                  <w:r w:rsidRPr="007D2B8F">
                                    <w:rPr>
                                      <w:rFonts w:ascii="Times New Roman" w:hAnsi="Times New Roman"/>
                                      <w:b/>
                                      <w:sz w:val="22"/>
                                      <w:szCs w:val="22"/>
                                      <w:lang w:val="en-N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DED1E" id="Text Box 10" o:spid="_x0000_s1027" type="#_x0000_t202" style="position:absolute;left:0;text-align:left;margin-left:-.05pt;margin-top:.2pt;width:23.4pt;height:25.2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624LQIAAFkEAAAOAAAAZHJzL2Uyb0RvYy54bWysVE2P2jAQvVfqf7B8LwGW/UKEFd0VVSW0&#10;uxJUezaOQyIlHtc2JPTX99khLNr2VPXijGfG8/HeTGYPbV2xg7KuJJ3y0WDImdKSslLvUv5js/xy&#10;x5nzQmeiIq1SflSOP8w/f5o1ZqrGVFCVKcsQRLtpY1JeeG+mSeJkoWrhBmSUhjEnWwuPq90lmRUN&#10;otdVMh4Ob5KGbGYsSeUctE+dkc9j/DxX0r/kuVOeVSlHbT6eNp7bcCbzmZjurDBFKU9liH+oohal&#10;RtJzqCfhBdvb8o9QdSktOcr9QFKdUJ6XUsUe0M1o+KGbdSGMir0AHGfOMLn/F1Y+H14tKzNwB3i0&#10;qMHRRrWefaWWQQV8GuOmcFsbOPoWevj2egdlaLvNbR2+aIjBjlDHM7ohmoRyfH87uoNFwnQF7iYx&#10;evL+2FjnvymqWRBSbkFexFQcVs6jELj2LiGXpmVZVZHASrMm5TdX18P44GzBi0rjYWihKzVIvt22&#10;Xct9G1vKjujOUjcfzshliRpWwvlXYTEQKBtD7l9w5BUhF50kzgqyv/6mD/7gCVbOGgxYyt3PvbCK&#10;s+q7BoP3owkQYD5eJte3Y1zspWV7adH7+pEwwyOsk5FRDP6+6sXcUv2GXViErDAJLZE75b4XH303&#10;9tglqRaL6IQZNMKv9NrIEDqgGhDetG/CmhMNHvw9Uz+KYvqBjc6342Ox95SXkaqAc4fqCX7Mb2Tw&#10;tGthQS7v0ev9jzD/DQAA//8DAFBLAwQUAAYACAAAACEAOZltmN0AAAAEAQAADwAAAGRycy9kb3du&#10;cmV2LnhtbEyOwW7CMBBE75X4B2uRegMHBDRK4yAUCVWq2gOUS2+beEmi2us0NpD26+ue2uNoRm9e&#10;vh2tEVcafOdYwWKegCCune64UXB6289SED4gazSOScEXedgWk7scM+1ufKDrMTQiQthnqKANoc+k&#10;9HVLFv3c9cSxO7vBYohxaKQe8Bbh1shlkmykxY7jQ4s9lS3VH8eLVfBc7l/xUC1t+m3Kp5fzrv88&#10;va+Vup+Ou0cQgcbwN4Zf/agORXSq3IW1F0bBbBGHClYgYrnaPICoFKyTFGSRy//yxQ8AAAD//wMA&#10;UEsBAi0AFAAGAAgAAAAhALaDOJL+AAAA4QEAABMAAAAAAAAAAAAAAAAAAAAAAFtDb250ZW50X1R5&#10;cGVzXS54bWxQSwECLQAUAAYACAAAACEAOP0h/9YAAACUAQAACwAAAAAAAAAAAAAAAAAvAQAAX3Jl&#10;bHMvLnJlbHNQSwECLQAUAAYACAAAACEAJButuC0CAABZBAAADgAAAAAAAAAAAAAAAAAuAgAAZHJz&#10;L2Uyb0RvYy54bWxQSwECLQAUAAYACAAAACEAOZltmN0AAAAEAQAADwAAAAAAAAAAAAAAAACHBAAA&#10;ZHJzL2Rvd25yZXYueG1sUEsFBgAAAAAEAAQA8wAAAJEFAAAAAA==&#10;" filled="f" stroked="f" strokeweight=".5pt">
                      <v:textbox>
                        <w:txbxContent>
                          <w:p w:rsidR="00C00BB1" w:rsidRPr="007D2B8F" w:rsidRDefault="00C00BB1" w:rsidP="007D2B8F">
                            <w:pPr>
                              <w:rPr>
                                <w:rFonts w:ascii="Times New Roman" w:hAnsi="Times New Roman"/>
                                <w:b/>
                                <w:sz w:val="22"/>
                                <w:szCs w:val="22"/>
                                <w:lang w:val="en-NZ"/>
                              </w:rPr>
                            </w:pPr>
                            <w:r w:rsidRPr="007D2B8F">
                              <w:rPr>
                                <w:rFonts w:ascii="Times New Roman" w:hAnsi="Times New Roman"/>
                                <w:b/>
                                <w:sz w:val="22"/>
                                <w:szCs w:val="22"/>
                                <w:lang w:val="en-NZ"/>
                              </w:rPr>
                              <w:t>B</w:t>
                            </w:r>
                          </w:p>
                        </w:txbxContent>
                      </v:textbox>
                    </v:shape>
                  </w:pict>
                </mc:Fallback>
              </mc:AlternateContent>
            </w:r>
          </w:p>
        </w:tc>
      </w:tr>
    </w:tbl>
    <w:p w:rsidR="007D2B8F" w:rsidRDefault="007D2B8F" w:rsidP="0052454F">
      <w:pPr>
        <w:rPr>
          <w:rFonts w:ascii="Times New Roman" w:hAnsi="Times New Roman"/>
          <w:sz w:val="22"/>
          <w:szCs w:val="22"/>
        </w:rPr>
      </w:pPr>
    </w:p>
    <w:p w:rsidR="007D2B8F" w:rsidRPr="00240BAA" w:rsidRDefault="007D2B8F" w:rsidP="007D2B8F">
      <w:pPr>
        <w:tabs>
          <w:tab w:val="left" w:pos="3840"/>
        </w:tabs>
        <w:jc w:val="center"/>
        <w:rPr>
          <w:rFonts w:ascii="Times New Roman" w:hAnsi="Times New Roman"/>
          <w:szCs w:val="22"/>
        </w:rPr>
      </w:pPr>
      <w:bookmarkStart w:id="1" w:name="_Ref487309382"/>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1</w:t>
      </w:r>
      <w:r w:rsidRPr="00D442E8">
        <w:rPr>
          <w:rFonts w:ascii="Times New Roman" w:hAnsi="Times New Roman"/>
          <w:sz w:val="22"/>
          <w:szCs w:val="22"/>
        </w:rPr>
        <w:fldChar w:fldCharType="end"/>
      </w:r>
      <w:bookmarkEnd w:id="1"/>
      <w:r w:rsidRPr="00D442E8">
        <w:rPr>
          <w:rFonts w:ascii="Times New Roman" w:hAnsi="Times New Roman"/>
          <w:sz w:val="22"/>
          <w:szCs w:val="22"/>
        </w:rPr>
        <w:t xml:space="preserve">.  </w:t>
      </w:r>
      <w:r>
        <w:rPr>
          <w:rFonts w:ascii="Times New Roman" w:hAnsi="Times New Roman"/>
          <w:sz w:val="22"/>
          <w:szCs w:val="22"/>
        </w:rPr>
        <w:t xml:space="preserve">(A) Ground accelerations in the </w:t>
      </w:r>
      <w:r w:rsidR="00FE6673">
        <w:rPr>
          <w:rFonts w:ascii="Times New Roman" w:hAnsi="Times New Roman"/>
          <w:sz w:val="22"/>
          <w:szCs w:val="22"/>
        </w:rPr>
        <w:t>Kaikōura</w:t>
      </w:r>
      <w:r>
        <w:rPr>
          <w:rFonts w:ascii="Times New Roman" w:hAnsi="Times New Roman"/>
          <w:sz w:val="22"/>
          <w:szCs w:val="22"/>
        </w:rPr>
        <w:t xml:space="preserve"> earthquake</w:t>
      </w:r>
      <w:r w:rsidR="00FF1768">
        <w:rPr>
          <w:rFonts w:ascii="Times New Roman" w:hAnsi="Times New Roman"/>
          <w:sz w:val="22"/>
          <w:szCs w:val="22"/>
        </w:rPr>
        <w:t xml:space="preserve">, with the </w:t>
      </w:r>
      <w:r w:rsidR="00FF1768" w:rsidRPr="00FF1768">
        <w:rPr>
          <w:rFonts w:ascii="Times New Roman" w:hAnsi="Times New Roman"/>
          <w:sz w:val="22"/>
          <w:szCs w:val="22"/>
        </w:rPr>
        <w:t xml:space="preserve">extent of mapped landslides </w:t>
      </w:r>
      <w:r w:rsidR="00FF1768">
        <w:rPr>
          <w:rFonts w:ascii="Times New Roman" w:hAnsi="Times New Roman"/>
          <w:sz w:val="22"/>
          <w:szCs w:val="22"/>
        </w:rPr>
        <w:t xml:space="preserve">in the </w:t>
      </w:r>
      <w:r w:rsidR="00FF1768" w:rsidRPr="00FF1768">
        <w:rPr>
          <w:rFonts w:ascii="Times New Roman" w:hAnsi="Times New Roman"/>
          <w:sz w:val="22"/>
          <w:szCs w:val="22"/>
        </w:rPr>
        <w:t>pink shaded area</w:t>
      </w:r>
      <w:r w:rsidR="00FF1768">
        <w:rPr>
          <w:rFonts w:ascii="Times New Roman" w:hAnsi="Times New Roman"/>
          <w:sz w:val="22"/>
          <w:szCs w:val="22"/>
        </w:rPr>
        <w:t>s</w:t>
      </w:r>
      <w:r w:rsidR="00BC3E0F">
        <w:rPr>
          <w:rFonts w:ascii="Times New Roman" w:hAnsi="Times New Roman"/>
          <w:sz w:val="22"/>
          <w:szCs w:val="22"/>
        </w:rPr>
        <w:t xml:space="preserve"> (</w:t>
      </w:r>
      <w:r w:rsidR="00BC3E0F" w:rsidRPr="00BC3E0F">
        <w:rPr>
          <w:rFonts w:ascii="Times New Roman" w:hAnsi="Times New Roman"/>
          <w:sz w:val="22"/>
          <w:szCs w:val="22"/>
        </w:rPr>
        <w:t xml:space="preserve">Source: </w:t>
      </w:r>
      <w:r w:rsidR="00BC3E0F" w:rsidRPr="00240BAA">
        <w:rPr>
          <w:rFonts w:ascii="Times New Roman" w:hAnsi="Times New Roman"/>
          <w:szCs w:val="22"/>
        </w:rPr>
        <w:t>https://www.gns.cri.nz/Home/News-and-Events/Media-Releases/strongest-ground-shaking-in-NZ</w:t>
      </w:r>
      <w:r w:rsidR="00BC3E0F">
        <w:rPr>
          <w:rFonts w:ascii="Times New Roman" w:hAnsi="Times New Roman"/>
          <w:sz w:val="22"/>
          <w:szCs w:val="22"/>
        </w:rPr>
        <w:t>.  (B)</w:t>
      </w:r>
      <w:r>
        <w:rPr>
          <w:rFonts w:ascii="Times New Roman" w:hAnsi="Times New Roman"/>
          <w:sz w:val="22"/>
          <w:szCs w:val="22"/>
        </w:rPr>
        <w:t xml:space="preserve"> </w:t>
      </w:r>
      <w:r w:rsidR="00BC3E0F">
        <w:rPr>
          <w:rFonts w:ascii="Times New Roman" w:hAnsi="Times New Roman"/>
          <w:sz w:val="22"/>
          <w:szCs w:val="22"/>
        </w:rPr>
        <w:t xml:space="preserve">Modified Mercalli Intensity of shaking in the </w:t>
      </w:r>
      <w:r w:rsidR="00FE6673">
        <w:rPr>
          <w:rFonts w:ascii="Times New Roman" w:hAnsi="Times New Roman"/>
          <w:sz w:val="22"/>
          <w:szCs w:val="22"/>
        </w:rPr>
        <w:t>Kaikōura</w:t>
      </w:r>
      <w:r w:rsidR="00BC3E0F">
        <w:rPr>
          <w:rFonts w:ascii="Times New Roman" w:hAnsi="Times New Roman"/>
          <w:sz w:val="22"/>
          <w:szCs w:val="22"/>
        </w:rPr>
        <w:t xml:space="preserve"> earthquake (Source</w:t>
      </w:r>
      <w:r w:rsidR="00BC3E0F" w:rsidRPr="00240BAA">
        <w:rPr>
          <w:rFonts w:ascii="Times New Roman" w:hAnsi="Times New Roman"/>
          <w:szCs w:val="22"/>
        </w:rPr>
        <w:t>: http://shakemap.geonet.org.nz/mapping/2016p858000.html</w:t>
      </w:r>
    </w:p>
    <w:p w:rsidR="007D2B8F" w:rsidRDefault="007D2B8F" w:rsidP="0052454F">
      <w:pPr>
        <w:rPr>
          <w:rFonts w:ascii="Times New Roman" w:hAnsi="Times New Roman"/>
          <w:sz w:val="22"/>
          <w:szCs w:val="22"/>
        </w:rPr>
      </w:pPr>
    </w:p>
    <w:p w:rsidR="001B6B1F" w:rsidRDefault="001B6B1F" w:rsidP="0052454F">
      <w:pPr>
        <w:rPr>
          <w:rFonts w:ascii="Times New Roman" w:hAnsi="Times New Roman"/>
          <w:sz w:val="22"/>
          <w:szCs w:val="22"/>
        </w:rPr>
      </w:pPr>
    </w:p>
    <w:p w:rsidR="004B6A03" w:rsidRDefault="00DE6ABA" w:rsidP="0052454F">
      <w:pPr>
        <w:pStyle w:val="Heading1"/>
        <w:ind w:left="431" w:hanging="431"/>
        <w:rPr>
          <w:rFonts w:ascii="Arial" w:hAnsi="Arial"/>
          <w:sz w:val="22"/>
          <w:szCs w:val="22"/>
        </w:rPr>
      </w:pPr>
      <w:r>
        <w:rPr>
          <w:rFonts w:ascii="Arial" w:hAnsi="Arial"/>
          <w:sz w:val="22"/>
          <w:szCs w:val="22"/>
        </w:rPr>
        <w:t>R</w:t>
      </w:r>
      <w:r w:rsidR="004B6A03">
        <w:rPr>
          <w:rFonts w:ascii="Arial" w:hAnsi="Arial"/>
          <w:sz w:val="22"/>
          <w:szCs w:val="22"/>
        </w:rPr>
        <w:t xml:space="preserve">oad </w:t>
      </w:r>
      <w:r w:rsidR="00113532">
        <w:rPr>
          <w:rFonts w:ascii="Arial" w:hAnsi="Arial"/>
          <w:sz w:val="22"/>
          <w:szCs w:val="22"/>
        </w:rPr>
        <w:t>closures</w:t>
      </w:r>
    </w:p>
    <w:p w:rsidR="004B6A03" w:rsidRDefault="004B6A03" w:rsidP="004B6A03"/>
    <w:p w:rsidR="006E6BE0" w:rsidRDefault="00267045" w:rsidP="0088645E">
      <w:pPr>
        <w:rPr>
          <w:rFonts w:ascii="Times New Roman" w:hAnsi="Times New Roman"/>
          <w:sz w:val="22"/>
          <w:szCs w:val="22"/>
        </w:rPr>
      </w:pPr>
      <w:r>
        <w:rPr>
          <w:rFonts w:ascii="Times New Roman" w:hAnsi="Times New Roman"/>
          <w:sz w:val="22"/>
          <w:szCs w:val="22"/>
        </w:rPr>
        <w:t xml:space="preserve">The state highway network in the upper South Island is shown in </w:t>
      </w:r>
      <w:r w:rsidR="006E6BE0">
        <w:rPr>
          <w:rFonts w:ascii="Times New Roman" w:hAnsi="Times New Roman"/>
          <w:sz w:val="22"/>
          <w:szCs w:val="22"/>
        </w:rPr>
        <w:fldChar w:fldCharType="begin"/>
      </w:r>
      <w:r w:rsidR="006E6BE0">
        <w:rPr>
          <w:rFonts w:ascii="Times New Roman" w:hAnsi="Times New Roman"/>
          <w:sz w:val="22"/>
          <w:szCs w:val="22"/>
        </w:rPr>
        <w:instrText xml:space="preserve"> REF _Ref487396223 \h </w:instrText>
      </w:r>
      <w:r w:rsidR="006E6BE0">
        <w:rPr>
          <w:rFonts w:ascii="Times New Roman" w:hAnsi="Times New Roman"/>
          <w:sz w:val="22"/>
          <w:szCs w:val="22"/>
        </w:rPr>
      </w:r>
      <w:r w:rsidR="006E6BE0">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2</w:t>
      </w:r>
      <w:r w:rsidR="006E6BE0">
        <w:rPr>
          <w:rFonts w:ascii="Times New Roman" w:hAnsi="Times New Roman"/>
          <w:sz w:val="22"/>
          <w:szCs w:val="22"/>
        </w:rPr>
        <w:fldChar w:fldCharType="end"/>
      </w:r>
      <w:r w:rsidR="006E6BE0">
        <w:rPr>
          <w:rFonts w:ascii="Times New Roman" w:hAnsi="Times New Roman"/>
          <w:sz w:val="22"/>
          <w:szCs w:val="22"/>
        </w:rPr>
        <w:t xml:space="preserve">.  </w:t>
      </w:r>
      <w:r w:rsidR="00DE6ABA" w:rsidRPr="00DE6ABA">
        <w:rPr>
          <w:rFonts w:ascii="Times New Roman" w:hAnsi="Times New Roman"/>
          <w:sz w:val="22"/>
          <w:szCs w:val="22"/>
        </w:rPr>
        <w:t xml:space="preserve">Immediately following the earthquake, SH1 was closed between Waipara and Wairau River township, and SH7 (including SH7A) was closed between Waipara and Springs Junction. </w:t>
      </w:r>
      <w:r w:rsidR="00F11393">
        <w:rPr>
          <w:rFonts w:ascii="Times New Roman" w:hAnsi="Times New Roman"/>
          <w:sz w:val="22"/>
          <w:szCs w:val="22"/>
        </w:rPr>
        <w:t xml:space="preserve"> Local</w:t>
      </w:r>
      <w:r w:rsidR="00F11393" w:rsidRPr="00F11393">
        <w:rPr>
          <w:rFonts w:ascii="Times New Roman" w:hAnsi="Times New Roman"/>
          <w:sz w:val="22"/>
          <w:szCs w:val="22"/>
        </w:rPr>
        <w:t xml:space="preserve"> roads were also closed, </w:t>
      </w:r>
      <w:r w:rsidR="00F11393">
        <w:rPr>
          <w:rFonts w:ascii="Times New Roman" w:hAnsi="Times New Roman"/>
          <w:sz w:val="22"/>
          <w:szCs w:val="22"/>
        </w:rPr>
        <w:t xml:space="preserve">cutting off access to </w:t>
      </w:r>
      <w:r w:rsidR="00F11393" w:rsidRPr="00F11393">
        <w:rPr>
          <w:rFonts w:ascii="Times New Roman" w:hAnsi="Times New Roman"/>
          <w:sz w:val="22"/>
          <w:szCs w:val="22"/>
        </w:rPr>
        <w:t xml:space="preserve">Kaikōura, Hanmer, and </w:t>
      </w:r>
      <w:r w:rsidR="00F11393">
        <w:rPr>
          <w:rFonts w:ascii="Times New Roman" w:hAnsi="Times New Roman"/>
          <w:sz w:val="22"/>
          <w:szCs w:val="22"/>
        </w:rPr>
        <w:t xml:space="preserve">other </w:t>
      </w:r>
      <w:r w:rsidR="00F11393" w:rsidRPr="00F11393">
        <w:rPr>
          <w:rFonts w:ascii="Times New Roman" w:hAnsi="Times New Roman"/>
          <w:sz w:val="22"/>
          <w:szCs w:val="22"/>
        </w:rPr>
        <w:t xml:space="preserve">smaller settlements in the </w:t>
      </w:r>
      <w:r w:rsidR="00F11393">
        <w:rPr>
          <w:rFonts w:ascii="Times New Roman" w:hAnsi="Times New Roman"/>
          <w:sz w:val="22"/>
          <w:szCs w:val="22"/>
        </w:rPr>
        <w:t xml:space="preserve">region.  </w:t>
      </w:r>
      <w:r w:rsidR="0088645E" w:rsidRPr="0088645E">
        <w:rPr>
          <w:rFonts w:ascii="Times New Roman" w:hAnsi="Times New Roman"/>
          <w:sz w:val="22"/>
          <w:szCs w:val="22"/>
        </w:rPr>
        <w:t xml:space="preserve">By the end of </w:t>
      </w:r>
      <w:r w:rsidR="00933747">
        <w:rPr>
          <w:rFonts w:ascii="Times New Roman" w:hAnsi="Times New Roman"/>
          <w:sz w:val="22"/>
          <w:szCs w:val="22"/>
        </w:rPr>
        <w:t>14 November</w:t>
      </w:r>
      <w:r w:rsidR="0088645E" w:rsidRPr="0088645E">
        <w:rPr>
          <w:rFonts w:ascii="Times New Roman" w:hAnsi="Times New Roman"/>
          <w:sz w:val="22"/>
          <w:szCs w:val="22"/>
        </w:rPr>
        <w:t>, SH1 had reopened from Waipara to Cheviot and SH7 between Waipara and Springs Junction</w:t>
      </w:r>
      <w:r w:rsidR="001F6F8B">
        <w:rPr>
          <w:rFonts w:ascii="Times New Roman" w:hAnsi="Times New Roman"/>
          <w:sz w:val="22"/>
          <w:szCs w:val="22"/>
        </w:rPr>
        <w:t xml:space="preserve"> (Davies </w:t>
      </w:r>
      <w:r w:rsidR="001F6F8B">
        <w:rPr>
          <w:rFonts w:ascii="Times New Roman" w:hAnsi="Times New Roman"/>
          <w:i/>
          <w:sz w:val="22"/>
          <w:szCs w:val="22"/>
        </w:rPr>
        <w:t>et al</w:t>
      </w:r>
      <w:r w:rsidR="001F6F8B">
        <w:rPr>
          <w:rFonts w:ascii="Times New Roman" w:hAnsi="Times New Roman"/>
          <w:sz w:val="22"/>
          <w:szCs w:val="22"/>
        </w:rPr>
        <w:t>., 2017)</w:t>
      </w:r>
      <w:r w:rsidR="00933747">
        <w:rPr>
          <w:rFonts w:ascii="Times New Roman" w:hAnsi="Times New Roman"/>
          <w:sz w:val="22"/>
          <w:szCs w:val="22"/>
        </w:rPr>
        <w:t xml:space="preserve">.  </w:t>
      </w:r>
    </w:p>
    <w:p w:rsidR="006E6BE0" w:rsidRDefault="006E6BE0" w:rsidP="0088645E">
      <w:pPr>
        <w:rPr>
          <w:rFonts w:ascii="Times New Roman" w:hAnsi="Times New Roman"/>
          <w:sz w:val="22"/>
          <w:szCs w:val="22"/>
        </w:rPr>
      </w:pPr>
    </w:p>
    <w:p w:rsidR="009F17AC" w:rsidRDefault="0088645E" w:rsidP="00072EFB">
      <w:pPr>
        <w:rPr>
          <w:rFonts w:ascii="Times New Roman" w:hAnsi="Times New Roman"/>
          <w:sz w:val="22"/>
          <w:szCs w:val="22"/>
        </w:rPr>
      </w:pPr>
      <w:r w:rsidRPr="0088645E">
        <w:rPr>
          <w:rFonts w:ascii="Times New Roman" w:hAnsi="Times New Roman"/>
          <w:sz w:val="22"/>
          <w:szCs w:val="22"/>
        </w:rPr>
        <w:t xml:space="preserve">NZ Transport Agency </w:t>
      </w:r>
      <w:r w:rsidR="001F6F8B">
        <w:rPr>
          <w:rFonts w:ascii="Times New Roman" w:hAnsi="Times New Roman"/>
          <w:sz w:val="22"/>
          <w:szCs w:val="22"/>
        </w:rPr>
        <w:t xml:space="preserve">contractors </w:t>
      </w:r>
      <w:r w:rsidRPr="0088645E">
        <w:rPr>
          <w:rFonts w:ascii="Times New Roman" w:hAnsi="Times New Roman"/>
          <w:sz w:val="22"/>
          <w:szCs w:val="22"/>
        </w:rPr>
        <w:t xml:space="preserve">began to clear SH1 </w:t>
      </w:r>
      <w:r w:rsidR="00072EFB">
        <w:rPr>
          <w:rFonts w:ascii="Times New Roman" w:hAnsi="Times New Roman"/>
          <w:sz w:val="22"/>
          <w:szCs w:val="22"/>
        </w:rPr>
        <w:t xml:space="preserve">to Kaikōura </w:t>
      </w:r>
      <w:r w:rsidRPr="0088645E">
        <w:rPr>
          <w:rFonts w:ascii="Times New Roman" w:hAnsi="Times New Roman"/>
          <w:sz w:val="22"/>
          <w:szCs w:val="22"/>
        </w:rPr>
        <w:t xml:space="preserve">from the south on </w:t>
      </w:r>
      <w:r w:rsidR="00933747">
        <w:rPr>
          <w:rFonts w:ascii="Times New Roman" w:hAnsi="Times New Roman"/>
          <w:sz w:val="22"/>
          <w:szCs w:val="22"/>
        </w:rPr>
        <w:t>15</w:t>
      </w:r>
      <w:r w:rsidR="001F6F8B">
        <w:rPr>
          <w:rFonts w:ascii="Times New Roman" w:hAnsi="Times New Roman"/>
          <w:sz w:val="22"/>
          <w:szCs w:val="22"/>
        </w:rPr>
        <w:t> </w:t>
      </w:r>
      <w:r w:rsidR="00933747">
        <w:rPr>
          <w:rFonts w:ascii="Times New Roman" w:hAnsi="Times New Roman"/>
          <w:sz w:val="22"/>
          <w:szCs w:val="22"/>
        </w:rPr>
        <w:t>November</w:t>
      </w:r>
      <w:r w:rsidR="00367353">
        <w:rPr>
          <w:rFonts w:ascii="Times New Roman" w:hAnsi="Times New Roman"/>
          <w:sz w:val="22"/>
          <w:szCs w:val="22"/>
        </w:rPr>
        <w:t xml:space="preserve">, and army convoys began travelling on Route 70 in the first few days after the earthquake to deliver essential supplies to Kaikōura.  Access for the convoys was subject to daily geotechnical inspection of the road conditions and geohazards.  </w:t>
      </w:r>
      <w:r w:rsidR="00933747">
        <w:rPr>
          <w:rFonts w:ascii="Times New Roman" w:hAnsi="Times New Roman"/>
          <w:sz w:val="22"/>
          <w:szCs w:val="22"/>
        </w:rPr>
        <w:t xml:space="preserve">By 18 November, </w:t>
      </w:r>
      <w:r w:rsidRPr="0088645E">
        <w:rPr>
          <w:rFonts w:ascii="Times New Roman" w:hAnsi="Times New Roman"/>
          <w:sz w:val="22"/>
          <w:szCs w:val="22"/>
        </w:rPr>
        <w:t>SH1 was open between Blenheim and Ward, and there was controlled access along SH1 between Cheviot and Goose Bay</w:t>
      </w:r>
      <w:r w:rsidR="00367353">
        <w:rPr>
          <w:rFonts w:ascii="Times New Roman" w:hAnsi="Times New Roman"/>
          <w:sz w:val="22"/>
          <w:szCs w:val="22"/>
        </w:rPr>
        <w:t xml:space="preserve">.  SH1 between Ward and Clarence was opened on </w:t>
      </w:r>
      <w:r w:rsidR="006E6BE0">
        <w:rPr>
          <w:rFonts w:ascii="Times New Roman" w:hAnsi="Times New Roman"/>
          <w:sz w:val="22"/>
          <w:szCs w:val="22"/>
        </w:rPr>
        <w:t xml:space="preserve">12 December </w:t>
      </w:r>
      <w:r w:rsidR="00367353">
        <w:rPr>
          <w:rFonts w:ascii="Times New Roman" w:hAnsi="Times New Roman"/>
          <w:sz w:val="22"/>
          <w:szCs w:val="22"/>
        </w:rPr>
        <w:t xml:space="preserve">and between </w:t>
      </w:r>
      <w:r w:rsidR="00072EFB">
        <w:rPr>
          <w:rFonts w:ascii="Times New Roman" w:hAnsi="Times New Roman"/>
          <w:sz w:val="22"/>
          <w:szCs w:val="22"/>
        </w:rPr>
        <w:t xml:space="preserve">Cheviot </w:t>
      </w:r>
      <w:r w:rsidR="00367353">
        <w:rPr>
          <w:rFonts w:ascii="Times New Roman" w:hAnsi="Times New Roman"/>
          <w:sz w:val="22"/>
          <w:szCs w:val="22"/>
        </w:rPr>
        <w:t xml:space="preserve">and </w:t>
      </w:r>
      <w:r w:rsidR="001F6F8B">
        <w:rPr>
          <w:rFonts w:ascii="Times New Roman" w:hAnsi="Times New Roman"/>
          <w:sz w:val="22"/>
          <w:szCs w:val="22"/>
        </w:rPr>
        <w:t xml:space="preserve">Kaikōura </w:t>
      </w:r>
      <w:r w:rsidR="00367353">
        <w:rPr>
          <w:rFonts w:ascii="Times New Roman" w:hAnsi="Times New Roman"/>
          <w:sz w:val="22"/>
          <w:szCs w:val="22"/>
        </w:rPr>
        <w:t xml:space="preserve">on </w:t>
      </w:r>
      <w:r w:rsidR="006E6BE0">
        <w:rPr>
          <w:rFonts w:ascii="Times New Roman" w:hAnsi="Times New Roman"/>
          <w:sz w:val="22"/>
          <w:szCs w:val="22"/>
        </w:rPr>
        <w:t>21 December</w:t>
      </w:r>
      <w:r w:rsidR="00933747">
        <w:rPr>
          <w:rFonts w:ascii="Times New Roman" w:hAnsi="Times New Roman"/>
          <w:sz w:val="22"/>
          <w:szCs w:val="22"/>
        </w:rPr>
        <w:t xml:space="preserve"> (Davies </w:t>
      </w:r>
      <w:r w:rsidR="00933747">
        <w:rPr>
          <w:rFonts w:ascii="Times New Roman" w:hAnsi="Times New Roman"/>
          <w:i/>
          <w:sz w:val="22"/>
          <w:szCs w:val="22"/>
        </w:rPr>
        <w:t>et al</w:t>
      </w:r>
      <w:r w:rsidR="00933747">
        <w:rPr>
          <w:rFonts w:ascii="Times New Roman" w:hAnsi="Times New Roman"/>
          <w:sz w:val="22"/>
          <w:szCs w:val="22"/>
        </w:rPr>
        <w:t>., 2017)</w:t>
      </w:r>
      <w:r w:rsidRPr="0088645E">
        <w:rPr>
          <w:rFonts w:ascii="Times New Roman" w:hAnsi="Times New Roman"/>
          <w:sz w:val="22"/>
          <w:szCs w:val="22"/>
        </w:rPr>
        <w:t xml:space="preserve">. </w:t>
      </w:r>
      <w:r w:rsidR="00367353">
        <w:rPr>
          <w:rFonts w:ascii="Times New Roman" w:hAnsi="Times New Roman"/>
          <w:sz w:val="22"/>
          <w:szCs w:val="22"/>
        </w:rPr>
        <w:t xml:space="preserve"> </w:t>
      </w:r>
    </w:p>
    <w:p w:rsidR="009F17AC" w:rsidRDefault="009F17AC" w:rsidP="00072EFB">
      <w:pPr>
        <w:rPr>
          <w:rFonts w:ascii="Times New Roman" w:hAnsi="Times New Roman"/>
          <w:sz w:val="22"/>
          <w:szCs w:val="22"/>
        </w:rPr>
      </w:pPr>
    </w:p>
    <w:p w:rsidR="0088645E" w:rsidRDefault="00367353" w:rsidP="00072EFB">
      <w:pPr>
        <w:rPr>
          <w:rFonts w:ascii="Times New Roman" w:hAnsi="Times New Roman"/>
          <w:sz w:val="22"/>
          <w:szCs w:val="22"/>
        </w:rPr>
      </w:pPr>
      <w:r>
        <w:rPr>
          <w:rFonts w:ascii="Times New Roman" w:hAnsi="Times New Roman"/>
          <w:sz w:val="22"/>
          <w:szCs w:val="22"/>
        </w:rPr>
        <w:t>SH1 between Clarence and Mangamaunu remains closed at the time of writing (</w:t>
      </w:r>
      <w:r w:rsidR="0001637C">
        <w:rPr>
          <w:rFonts w:ascii="Times New Roman" w:hAnsi="Times New Roman"/>
          <w:sz w:val="22"/>
          <w:szCs w:val="22"/>
        </w:rPr>
        <w:t>August</w:t>
      </w:r>
      <w:r>
        <w:rPr>
          <w:rFonts w:ascii="Times New Roman" w:hAnsi="Times New Roman"/>
          <w:sz w:val="22"/>
          <w:szCs w:val="22"/>
        </w:rPr>
        <w:t xml:space="preserve"> 2017) due to ongoing slip clearance and road repair works.</w:t>
      </w:r>
    </w:p>
    <w:p w:rsidR="0088645E" w:rsidRPr="0088645E" w:rsidRDefault="0088645E" w:rsidP="0088645E">
      <w:pPr>
        <w:rPr>
          <w:rFonts w:ascii="Times New Roman" w:hAnsi="Times New Roman"/>
          <w:sz w:val="22"/>
          <w:szCs w:val="22"/>
        </w:rPr>
      </w:pPr>
    </w:p>
    <w:tbl>
      <w:tblPr>
        <w:tblStyle w:val="TableGrid"/>
        <w:tblW w:w="87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5"/>
      </w:tblGrid>
      <w:tr w:rsidR="00113532" w:rsidTr="00113532">
        <w:trPr>
          <w:trHeight w:val="393"/>
        </w:trPr>
        <w:tc>
          <w:tcPr>
            <w:tcW w:w="8755" w:type="dxa"/>
          </w:tcPr>
          <w:p w:rsidR="00113532" w:rsidRDefault="0075238C" w:rsidP="00C00BB1">
            <w:pPr>
              <w:rPr>
                <w:rFonts w:ascii="Times New Roman" w:hAnsi="Times New Roman"/>
                <w:sz w:val="22"/>
                <w:szCs w:val="22"/>
              </w:rPr>
            </w:pPr>
            <w:r>
              <w:rPr>
                <w:noProof/>
                <w:lang w:val="en-NZ" w:eastAsia="en-NZ"/>
              </w:rPr>
              <w:lastRenderedPageBreak/>
              <mc:AlternateContent>
                <mc:Choice Requires="wps">
                  <w:drawing>
                    <wp:anchor distT="0" distB="0" distL="114300" distR="114300" simplePos="0" relativeHeight="251701760" behindDoc="0" locked="0" layoutInCell="1" allowOverlap="1" wp14:anchorId="7081AADE" wp14:editId="3984EBCD">
                      <wp:simplePos x="0" y="0"/>
                      <wp:positionH relativeFrom="column">
                        <wp:posOffset>4079611</wp:posOffset>
                      </wp:positionH>
                      <wp:positionV relativeFrom="paragraph">
                        <wp:posOffset>3136309</wp:posOffset>
                      </wp:positionV>
                      <wp:extent cx="478466" cy="145415"/>
                      <wp:effectExtent l="247650" t="76200" r="0" b="6985"/>
                      <wp:wrapNone/>
                      <wp:docPr id="53" name="Rectangular Callout 53"/>
                      <wp:cNvGraphicFramePr/>
                      <a:graphic xmlns:a="http://schemas.openxmlformats.org/drawingml/2006/main">
                        <a:graphicData uri="http://schemas.microsoft.com/office/word/2010/wordprocessingShape">
                          <wps:wsp>
                            <wps:cNvSpPr/>
                            <wps:spPr>
                              <a:xfrm>
                                <a:off x="0" y="0"/>
                                <a:ext cx="478466" cy="145415"/>
                              </a:xfrm>
                              <a:prstGeom prst="wedgeRectCallout">
                                <a:avLst>
                                  <a:gd name="adj1" fmla="val -98347"/>
                                  <a:gd name="adj2" fmla="val -87955"/>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Hundalee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081AAD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53" o:spid="_x0000_s1028" type="#_x0000_t61" style="position:absolute;left:0;text-align:left;margin-left:321.25pt;margin-top:246.95pt;width:37.65pt;height:11.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GHRmgIAAI4FAAAOAAAAZHJzL2Uyb0RvYy54bWysVEtvGyEQvlfqf0Dck/U6duJYWUeWo1SV&#10;ojRKUuWMWbC3BYYC9q776zuwDydt1EPVCwzM8/uY4eq60YrshfMVmILmpyNKhOFQVmZT0K/Ptycz&#10;SnxgpmQKjCjoQXh6vfj44aq2czGGLahSOIJBjJ/XtqDbEOw8yzzfCs38KVhhUCnBaRbw6DZZ6ViN&#10;0bXKxqPReVaDK60DLrzH25tWSRcpvpSChy9SehGIKijWFtLq0rqOa7a4YvONY3Zb8a4M9g9VaFYZ&#10;TDqEumGBkZ2r/gilK+7AgwynHHQGUlZcJAyIJh/9huZpy6xIWJAcbwea/P8Ly+/3D45UZUGnZ5QY&#10;pvGNHpE1ZjY7xRxZMaVgFwhqkara+jl6PNkH1508ihF3I52OOyIiTaL3MNArmkA4Xk4uZpPzc0o4&#10;qvLJdJJPY8zs6GydD58EaBKFgtai3IhYTFdEIpjt73xITJdduaz8llMitcKH2zNFTi5nZ5OL7mVf&#10;GY3fGM0uLqd9/i4mVtJXEBMoE1cDt5VSbZ3xJosctKiTFA5KtNaPQiKRiHOcCk0tLFbKESyqoOX3&#10;vEOrDFpGF4mBB6f8PScVeqfONrqJ1NaD4+g9x2O2wTplBBMGR10ZcH93lq19j7rFGmGHZt2krhlH&#10;UPFmDeUBO8lBO2Le8tsKX/GO+fDAHD4NTh/+E+ELLlJBXVDoJEq24H6+dx/tsdVRS0mNM1pQ/2PH&#10;nKBEfTY4BHGge8H1wroXzE6vAJnH5sBqkogOLqhelA70C34fy5gFVcxwzFVQHlx/WIX2r8APiIvl&#10;Mpnh4FoW7syT5TF45DW2zXPzwpztWjdgz99DP79snjqsbaKjbfQ0sNwFkFWIyiOP3QGHHqU3v8rr&#10;c7I6fqOLXwAAAP//AwBQSwMEFAAGAAgAAAAhAKGvK8ngAAAACwEAAA8AAABkcnMvZG93bnJldi54&#10;bWxMjzFPwzAQhXck/oN1SGzUTmmTJsSpKiQWlorSgdGN3STCPofYSdN/zzHR8XSf3vteuZ2dZZMZ&#10;QudRQrIQwAzWXnfYSDh+vj1tgIWoUCvr0Ui4mgDb6v6uVIX2F/ww0yE2jEIwFEpCG2NfcB7q1jgV&#10;Fr43SL+zH5yKdA4N14O6ULizfClEyp3qkBpa1ZvX1tTfh9FJ+Brf98dciB894rmxO8/32XWS8vFh&#10;3r0Ai2aO/zD86ZM6VOR08iPqwKyEdLVcEyphlT/nwIjIkozGnCSsk3QDvCr57YbqFwAA//8DAFBL&#10;AQItABQABgAIAAAAIQC2gziS/gAAAOEBAAATAAAAAAAAAAAAAAAAAAAAAABbQ29udGVudF9UeXBl&#10;c10ueG1sUEsBAi0AFAAGAAgAAAAhADj9If/WAAAAlAEAAAsAAAAAAAAAAAAAAAAALwEAAF9yZWxz&#10;Ly5yZWxzUEsBAi0AFAAGAAgAAAAhAPQYYdGaAgAAjgUAAA4AAAAAAAAAAAAAAAAALgIAAGRycy9l&#10;Mm9Eb2MueG1sUEsBAi0AFAAGAAgAAAAhAKGvK8ngAAAACwEAAA8AAAAAAAAAAAAAAAAA9AQAAGRy&#10;cy9kb3ducmV2LnhtbFBLBQYAAAAABAAEAPMAAAABBgAAAAA=&#10;" adj="-10443,-8198" fillcolor="white [3201]" stroked="f" strokeweight="2pt">
                      <v:textbox inset="0,0,0,0">
                        <w:txbxContent>
                          <w:p w:rsidR="00C00BB1" w:rsidRPr="00470272" w:rsidRDefault="00C00BB1" w:rsidP="00470272">
                            <w:pPr>
                              <w:jc w:val="center"/>
                              <w:rPr>
                                <w:rFonts w:ascii="Times New Roman" w:hAnsi="Times New Roman"/>
                                <w:sz w:val="16"/>
                                <w:lang w:val="en-NZ"/>
                              </w:rPr>
                            </w:pPr>
                            <w:proofErr w:type="spellStart"/>
                            <w:r>
                              <w:rPr>
                                <w:rFonts w:ascii="Times New Roman" w:hAnsi="Times New Roman"/>
                                <w:sz w:val="16"/>
                                <w:lang w:val="en-NZ"/>
                              </w:rPr>
                              <w:t>Hundalee</w:t>
                            </w:r>
                            <w:proofErr w:type="spellEnd"/>
                            <w:r>
                              <w:rPr>
                                <w:rFonts w:ascii="Times New Roman" w:hAnsi="Times New Roman"/>
                                <w:sz w:val="16"/>
                                <w:lang w:val="en-NZ"/>
                              </w:rPr>
                              <w:t xml:space="preserve"> </w:t>
                            </w:r>
                          </w:p>
                        </w:txbxContent>
                      </v:textbox>
                    </v:shape>
                  </w:pict>
                </mc:Fallback>
              </mc:AlternateContent>
            </w:r>
            <w:r w:rsidR="00655350">
              <w:rPr>
                <w:noProof/>
                <w:lang w:val="en-NZ" w:eastAsia="en-NZ"/>
              </w:rPr>
              <mc:AlternateContent>
                <mc:Choice Requires="wps">
                  <w:drawing>
                    <wp:anchor distT="0" distB="0" distL="114300" distR="114300" simplePos="0" relativeHeight="251611648" behindDoc="0" locked="0" layoutInCell="1" allowOverlap="1" wp14:anchorId="5AD28563" wp14:editId="59541C87">
                      <wp:simplePos x="0" y="0"/>
                      <wp:positionH relativeFrom="column">
                        <wp:posOffset>4601830</wp:posOffset>
                      </wp:positionH>
                      <wp:positionV relativeFrom="paragraph">
                        <wp:posOffset>2509571</wp:posOffset>
                      </wp:positionV>
                      <wp:extent cx="616585" cy="145415"/>
                      <wp:effectExtent l="304800" t="0" r="0" b="6985"/>
                      <wp:wrapNone/>
                      <wp:docPr id="48" name="Rectangular Callout 48"/>
                      <wp:cNvGraphicFramePr/>
                      <a:graphic xmlns:a="http://schemas.openxmlformats.org/drawingml/2006/main">
                        <a:graphicData uri="http://schemas.microsoft.com/office/word/2010/wordprocessingShape">
                          <wps:wsp>
                            <wps:cNvSpPr/>
                            <wps:spPr>
                              <a:xfrm>
                                <a:off x="0" y="0"/>
                                <a:ext cx="616585" cy="145415"/>
                              </a:xfrm>
                              <a:prstGeom prst="wedgeRectCallout">
                                <a:avLst>
                                  <a:gd name="adj1" fmla="val -99521"/>
                                  <a:gd name="adj2" fmla="val -8634"/>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Mangamaunu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D28563" id="Rectangular Callout 48" o:spid="_x0000_s1029" type="#_x0000_t61" style="position:absolute;left:0;text-align:left;margin-left:362.35pt;margin-top:197.6pt;width:48.55pt;height:11.4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8JWmgIAAI0FAAAOAAAAZHJzL2Uyb0RvYy54bWysVEtvGyEQvlfqf0Dck/U6tpVYWUeWo1SV&#10;oiTKQzljFuxtgaGAvev++g7sw0kb9VD1AgMz3zw+Zri8arQie+F8Baag+emIEmE4lJXZFPTl+ebk&#10;nBIfmCmZAiMKehCeXi0+f7qs7VyMYQuqFI6gE+PntS3oNgQ7zzLPt0IzfwpWGFRKcJoFPLpNVjpW&#10;o3etsvFoNMtqcKV1wIX3eHvdKuki+ZdS8HAvpReBqIJibiGtLq3ruGaLSzbfOGa3Fe/SYP+QhWaV&#10;waCDq2sWGNm56g9XuuIOPMhwykFnIGXFRaoBq8lHv1XztGVWpFqQHG8Hmvz/c8vv9g+OVGVBJ/hS&#10;hml8o0dkjZnNTjFHVkwp2AWCWqSqtn6OiCf74LqTRzHW3Uin444VkSbRexjoFU0gHC9n+Wx6PqWE&#10;oyqfTCf5NPrMjmDrfPgiQJMoFLQW5UbEZLokEsFsf+tDYrrs0mXlt5wSqRU+3J4pcnJxMR3n3cu+&#10;MRq/MzqfnU268J1LTKRPIPpXJq4Gbiql2jTjTRYpaItOUjgo0Vo/Cok8YpnjlGfqYLFSjmBOBS2/&#10;p4wwhjJoGSESHQ+g/COQCj2os40wkbp6AI4+Ah6jDdYpIpgwAHVlwP0dLFv7vuq21lh2aNZNapqz&#10;SGG8WUN5wEZy0E6Yt/ymwke8ZT48MIcvg8OH30S4x0UqqAsKnUTJFtzPj+6jPXY6aimpcUQL6n/s&#10;mBOUqK8GZyDOcy+4Xlj3gtnpFSDz2BuYTRIR4ILqRelAv+LvsYxRUMUMx1gF5cH1h1Vovwr8f7hY&#10;LpMZzq1l4dY8WR6dR15j2zw3r8zZrnMDtvwd9OPL5qnD2iY62kakgeUugKxCVB557A448yi9+1Te&#10;npPV8Rdd/AIAAP//AwBQSwMEFAAGAAgAAAAhAOTb4YvhAAAACwEAAA8AAABkcnMvZG93bnJldi54&#10;bWxMj0FPg0AQhe8m/ofNmHgxdgFpS5GhMVZ7MTERTc9bdgQiO0vYbcF/73rS42S+vPe9YjubXpxp&#10;dJ1lhHgRgSCure64Qfh4f77NQDivWKveMiF8k4NteXlRqFzbid/oXPlGhBB2uUJovR9yKV3dklFu&#10;YQfi8Pu0o1E+nGMj9aimEG56mUTRShrVcWho1UCPLdVf1ckgVDUdnhq1MdPeLtPDbkUvu5tXxOur&#10;+eEehKfZ/8Hwqx/UoQxOR3ti7USPsE7SdUAR7jbLBEQgsiQOY44IaZzFIMtC/t9Q/gAAAP//AwBQ&#10;SwECLQAUAAYACAAAACEAtoM4kv4AAADhAQAAEwAAAAAAAAAAAAAAAAAAAAAAW0NvbnRlbnRfVHlw&#10;ZXNdLnhtbFBLAQItABQABgAIAAAAIQA4/SH/1gAAAJQBAAALAAAAAAAAAAAAAAAAAC8BAABfcmVs&#10;cy8ucmVsc1BLAQItABQABgAIAAAAIQDPV8JWmgIAAI0FAAAOAAAAAAAAAAAAAAAAAC4CAABkcnMv&#10;ZTJvRG9jLnhtbFBLAQItABQABgAIAAAAIQDk2+GL4QAAAAsBAAAPAAAAAAAAAAAAAAAAAPQEAABk&#10;cnMvZG93bnJldi54bWxQSwUGAAAAAAQABADzAAAAAgYAAAAA&#10;" adj="-10697,8935" fillcolor="white [3201]" stroked="f" strokeweight="2pt">
                      <v:textbox inset="0,0,0,0">
                        <w:txbxContent>
                          <w:p w:rsidR="00C00BB1" w:rsidRPr="00470272" w:rsidRDefault="00C00BB1" w:rsidP="00470272">
                            <w:pPr>
                              <w:jc w:val="center"/>
                              <w:rPr>
                                <w:rFonts w:ascii="Times New Roman" w:hAnsi="Times New Roman"/>
                                <w:sz w:val="16"/>
                                <w:lang w:val="en-NZ"/>
                              </w:rPr>
                            </w:pPr>
                            <w:proofErr w:type="spellStart"/>
                            <w:r>
                              <w:rPr>
                                <w:rFonts w:ascii="Times New Roman" w:hAnsi="Times New Roman"/>
                                <w:sz w:val="16"/>
                                <w:lang w:val="en-NZ"/>
                              </w:rPr>
                              <w:t>Mangamaunu</w:t>
                            </w:r>
                            <w:proofErr w:type="spellEnd"/>
                          </w:p>
                        </w:txbxContent>
                      </v:textbox>
                    </v:shape>
                  </w:pict>
                </mc:Fallback>
              </mc:AlternateContent>
            </w:r>
            <w:r w:rsidR="00655350">
              <w:rPr>
                <w:noProof/>
                <w:lang w:val="en-NZ" w:eastAsia="en-NZ"/>
              </w:rPr>
              <mc:AlternateContent>
                <mc:Choice Requires="wps">
                  <w:drawing>
                    <wp:anchor distT="0" distB="0" distL="114300" distR="114300" simplePos="0" relativeHeight="251598336" behindDoc="0" locked="0" layoutInCell="1" allowOverlap="1" wp14:anchorId="36B23249" wp14:editId="6D3FEA17">
                      <wp:simplePos x="0" y="0"/>
                      <wp:positionH relativeFrom="column">
                        <wp:posOffset>4839680</wp:posOffset>
                      </wp:positionH>
                      <wp:positionV relativeFrom="paragraph">
                        <wp:posOffset>2266436</wp:posOffset>
                      </wp:positionV>
                      <wp:extent cx="481965" cy="145415"/>
                      <wp:effectExtent l="247650" t="0" r="0" b="6985"/>
                      <wp:wrapNone/>
                      <wp:docPr id="47" name="Rectangular Callout 47"/>
                      <wp:cNvGraphicFramePr/>
                      <a:graphic xmlns:a="http://schemas.openxmlformats.org/drawingml/2006/main">
                        <a:graphicData uri="http://schemas.microsoft.com/office/word/2010/wordprocessingShape">
                          <wps:wsp>
                            <wps:cNvSpPr/>
                            <wps:spPr>
                              <a:xfrm>
                                <a:off x="0" y="0"/>
                                <a:ext cx="481965" cy="145415"/>
                              </a:xfrm>
                              <a:prstGeom prst="wedgeRectCallout">
                                <a:avLst>
                                  <a:gd name="adj1" fmla="val -101372"/>
                                  <a:gd name="adj2" fmla="val -48616"/>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Clarence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23249" id="Rectangular Callout 47" o:spid="_x0000_s1030" type="#_x0000_t61" style="position:absolute;left:0;text-align:left;margin-left:381.1pt;margin-top:178.45pt;width:37.95pt;height:11.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lmpmwIAAI8FAAAOAAAAZHJzL2Uyb0RvYy54bWysVEtvGyEQvlfqf0Dck/W6jpNaWUeWo1SV&#10;osRKUuWMWbC3BYYC9q776zOwDydt1EPVCwzMfPP4mOHyqtGK7IXzFZiC5qcjSoThUFZmU9BvTzcn&#10;F5T4wEzJFBhR0IPw9Gr+8cNlbWdiDFtQpXAEnRg/q21BtyHYWZZ5vhWa+VOwwqBSgtMs4NFtstKx&#10;Gr1rlY1Ho2lWgyutAy68x9vrVknnyb+Ugod7Kb0IRBUUcwtpdWldxzWbX7LZxjG7rXiXBvuHLDSr&#10;DAYdXF2zwMjOVX+40hV34EGGUw46AykrLlINWE0++q2axy2zItWC5Hg70OT/n1t+t185UpUFnZxT&#10;YpjGN3pA1pjZ7BRzZMmUgl0gqEWqautniHi0K9edPIqx7kY6HXesiDSJ3sNAr2gC4Xg5ucg/T88o&#10;4ajKJ2eT/Cz6zI5g63z4IkCTKBS0FuVGxGS6JBLBbH/rQ2K67NJl5fecEqkVPtyeKXKSj/JP5+Pu&#10;aV9Zjd9YTS6m+bRLoHOKqfQpxAjKxNXATaVUm2i8ySIJbdlJCgclWusHIZFJLHScMk09LJbKEcyq&#10;oOWPvIumDFpGiETHAyh/D6RCD+psI0ykvh6Ao/eAx2iDdYoIJgxAXRlwfwfL1r6vuq01lh2addO2&#10;TSwq3qyhPGArOWhnzFt+U+Ez3jIfVszh2+D44UcR7nGRCuqCQidRsgX36737aI+9jlpKahzSgvqf&#10;O+YEJeqrwSmIE90LrhfWvWB2egnIPHYHZpNEBLigelE60M/4fyxiFFQxwzFWQXlw/WEZ2s8CfyAu&#10;FotkhpNrWbg1j5ZH55HX2DZPzTNztuvdgE1/B/0As1nqsLaJjrYRaWCxCyCrEJVHHrsDTj1Kb76V&#10;1+dkdfxH5y8AAAD//wMAUEsDBBQABgAIAAAAIQCkjgmE3wAAAAsBAAAPAAAAZHJzL2Rvd25yZXYu&#10;eG1sTI9NT4QwEIbvJv6HZky8uWXZCCxSNhuNHjyY/dB7oSMQ6ZTQLuC/dzzpcWbePPO8xW6xvZhw&#10;9J0jBetVBAKpdqajRsH7+fkuA+GDJqN7R6jgGz3syuurQufGzXTE6RQawRDyuVbQhjDkUvq6Rav9&#10;yg1IfPt0o9WBx7GRZtQzw20v4yhKpNUd8YdWD/jYYv11ulimHD7Ob4fm5amSaUXH6XUOLt4rdXuz&#10;7B9ABFzCXxh+9VkdSnaq3IWMF72CNIljjirY3CdbEJzINtkaRMWbdJuBLAv5v0P5AwAA//8DAFBL&#10;AQItABQABgAIAAAAIQC2gziS/gAAAOEBAAATAAAAAAAAAAAAAAAAAAAAAABbQ29udGVudF9UeXBl&#10;c10ueG1sUEsBAi0AFAAGAAgAAAAhADj9If/WAAAAlAEAAAsAAAAAAAAAAAAAAAAALwEAAF9yZWxz&#10;Ly5yZWxzUEsBAi0AFAAGAAgAAAAhAPpWWambAgAAjwUAAA4AAAAAAAAAAAAAAAAALgIAAGRycy9l&#10;Mm9Eb2MueG1sUEsBAi0AFAAGAAgAAAAhAKSOCYTfAAAACwEAAA8AAAAAAAAAAAAAAAAA9QQAAGRy&#10;cy9kb3ducmV2LnhtbFBLBQYAAAAABAAEAPMAAAABBgAAAAA=&#10;" adj="-11096,299" fillcolor="white [3201]" stroked="f" strokeweight="2pt">
                      <v:textbox inset="0,0,0,0">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Clarence </w:t>
                            </w:r>
                          </w:p>
                        </w:txbxContent>
                      </v:textbox>
                    </v:shape>
                  </w:pict>
                </mc:Fallback>
              </mc:AlternateContent>
            </w:r>
            <w:r w:rsidR="00655350">
              <w:rPr>
                <w:noProof/>
                <w:lang w:val="en-NZ" w:eastAsia="en-NZ"/>
              </w:rPr>
              <mc:AlternateContent>
                <mc:Choice Requires="wps">
                  <w:drawing>
                    <wp:anchor distT="0" distB="0" distL="114300" distR="114300" simplePos="0" relativeHeight="251690496" behindDoc="0" locked="0" layoutInCell="1" allowOverlap="1" wp14:anchorId="586DD23A" wp14:editId="0826D909">
                      <wp:simplePos x="0" y="0"/>
                      <wp:positionH relativeFrom="column">
                        <wp:posOffset>4834394</wp:posOffset>
                      </wp:positionH>
                      <wp:positionV relativeFrom="paragraph">
                        <wp:posOffset>1959874</wp:posOffset>
                      </wp:positionV>
                      <wp:extent cx="532765" cy="145415"/>
                      <wp:effectExtent l="133350" t="19050" r="635" b="6985"/>
                      <wp:wrapNone/>
                      <wp:docPr id="52" name="Rectangular Callout 52"/>
                      <wp:cNvGraphicFramePr/>
                      <a:graphic xmlns:a="http://schemas.openxmlformats.org/drawingml/2006/main">
                        <a:graphicData uri="http://schemas.microsoft.com/office/word/2010/wordprocessingShape">
                          <wps:wsp>
                            <wps:cNvSpPr/>
                            <wps:spPr>
                              <a:xfrm>
                                <a:off x="0" y="0"/>
                                <a:ext cx="532765" cy="145415"/>
                              </a:xfrm>
                              <a:prstGeom prst="wedgeRectCallout">
                                <a:avLst>
                                  <a:gd name="adj1" fmla="val -73578"/>
                                  <a:gd name="adj2" fmla="val -51158"/>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Kekerengu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DD23A" id="Rectangular Callout 52" o:spid="_x0000_s1031" type="#_x0000_t61" style="position:absolute;left:0;text-align:left;margin-left:380.65pt;margin-top:154.3pt;width:41.95pt;height:11.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BzqmAIAAI4FAAAOAAAAZHJzL2Uyb0RvYy54bWysVEtvGyEQvlfqf0Dck/U62SSyso4sR6kq&#10;RUkUp8oZs2BvCwwF7F3313dgH07bqIeqFxiY5/cxw/VNqxXZC+drMCXNTyeUCMOhqs2mpF9e7k6u&#10;KPGBmYopMKKkB+Hpzfzjh+vGzsQUtqAq4QgGMX7W2JJuQ7CzLPN8KzTzp2CFQaUEp1nAo9tklWMN&#10;Rtcqm04mF1kDrrIOuPAeb287JZ2n+FIKHh6l9CIQVVKsLaTVpXUd12x+zWYbx+y25n0Z7B+q0Kw2&#10;mHQMdcsCIztX/xFK19yBBxlOOegMpKy5SBgQTT75Dc1qy6xIWJAcb0ea/P8Lyx/2T47UVUmLKSWG&#10;aXyjZ2SNmc1OMUeWTCnYBYJapKqxfoYeK/vk+pNHMeJupdNxR0SkTfQeRnpFGwjHy+JsenlRUMJR&#10;lZ8X53kRY2ZHZ+t8+CRAkyiUtBHVRsRi+iISwWx/70NiuurLZdXXnBKpFT7cnilycnlWXF71L/vG&#10;CPG9MSryvEhGmL+PidJQQUygTFwN3NVKdXXGmyxy0KFOUjgo0Vk/C4lEIs5pKjS1sFgqR7Coklbf&#10;8h6tMmgZXSQGHp3y95xUGJx62+gmUluPjpP3HI/ZRuuUEUwYHXVtwP3dWXb2A+oOa4Qd2nXbdU0E&#10;FW/WUB2wkxx0I+Ytv6vxFe+ZD0/M4dPg9OE/ER5xkQqakkIvUbIF9+O9+2iPrY5aShqc0ZL67zvm&#10;BCXqs8EhiAM9CG4Q1oNgdnoJyDw2B1aTRHRwQQ2idKBf8ftYxCyoYoZjrpLy4IbDMnR/BX5AXCwW&#10;yQwH17Jwb1aWx+CR19g2L+0rc7Zv3YA9/wDD/PYd1jXR0TZ6GljsAsg6ROWRx/6AQ4/SL7/K23Oy&#10;On6j858AAAD//wMAUEsDBBQABgAIAAAAIQCpxfWn4wAAAAsBAAAPAAAAZHJzL2Rvd25yZXYueG1s&#10;TI/BTsMwDIbvSLxDZCRuLO26dlFpOsEQCE1oaAOhHbPGtBWNUzXZWt6ecIKj7U+/v79YTaZjZxxc&#10;a0lCPIuAIVVWt1RLeH97vBHAnFekVWcJJXyjg1V5eVGoXNuRdnje+5qFEHK5ktB43+ecu6pBo9zM&#10;9kjh9mkHo3wYh5rrQY0h3HR8HkUZN6ql8KFRPa4brL72JyPhUKdOvI732/ThY/vcLJ7E5rB+kfL6&#10;arq7BeZx8n8w/OoHdSiD09GeSDvWSVhmcRJQCUkkMmCBEIt0DuwYNkmcAi8L/r9D+QMAAP//AwBQ&#10;SwECLQAUAAYACAAAACEAtoM4kv4AAADhAQAAEwAAAAAAAAAAAAAAAAAAAAAAW0NvbnRlbnRfVHlw&#10;ZXNdLnhtbFBLAQItABQABgAIAAAAIQA4/SH/1gAAAJQBAAALAAAAAAAAAAAAAAAAAC8BAABfcmVs&#10;cy8ucmVsc1BLAQItABQABgAIAAAAIQCBUBzqmAIAAI4FAAAOAAAAAAAAAAAAAAAAAC4CAABkcnMv&#10;ZTJvRG9jLnhtbFBLAQItABQABgAIAAAAIQCpxfWn4wAAAAsBAAAPAAAAAAAAAAAAAAAAAPIEAABk&#10;cnMvZG93bnJldi54bWxQSwUGAAAAAAQABADzAAAAAgYAAAAA&#10;" adj="-5093,-250" fillcolor="white [3201]" stroked="f" strokeweight="2pt">
                      <v:textbox inset="0,0,0,0">
                        <w:txbxContent>
                          <w:p w:rsidR="00C00BB1" w:rsidRPr="00470272" w:rsidRDefault="00C00BB1" w:rsidP="00470272">
                            <w:pPr>
                              <w:jc w:val="center"/>
                              <w:rPr>
                                <w:rFonts w:ascii="Times New Roman" w:hAnsi="Times New Roman"/>
                                <w:sz w:val="16"/>
                                <w:lang w:val="en-NZ"/>
                              </w:rPr>
                            </w:pPr>
                            <w:proofErr w:type="spellStart"/>
                            <w:r>
                              <w:rPr>
                                <w:rFonts w:ascii="Times New Roman" w:hAnsi="Times New Roman"/>
                                <w:sz w:val="16"/>
                                <w:lang w:val="en-NZ"/>
                              </w:rPr>
                              <w:t>Kekerengu</w:t>
                            </w:r>
                            <w:proofErr w:type="spellEnd"/>
                            <w:r>
                              <w:rPr>
                                <w:rFonts w:ascii="Times New Roman" w:hAnsi="Times New Roman"/>
                                <w:sz w:val="16"/>
                                <w:lang w:val="en-NZ"/>
                              </w:rPr>
                              <w:t xml:space="preserve"> </w:t>
                            </w:r>
                          </w:p>
                        </w:txbxContent>
                      </v:textbox>
                    </v:shape>
                  </w:pict>
                </mc:Fallback>
              </mc:AlternateContent>
            </w:r>
            <w:r w:rsidR="00655350">
              <w:rPr>
                <w:noProof/>
                <w:lang w:val="en-NZ" w:eastAsia="en-NZ"/>
              </w:rPr>
              <mc:AlternateContent>
                <mc:Choice Requires="wps">
                  <w:drawing>
                    <wp:anchor distT="0" distB="0" distL="114300" distR="114300" simplePos="0" relativeHeight="251663872" behindDoc="0" locked="0" layoutInCell="1" allowOverlap="1" wp14:anchorId="22BCDA9C" wp14:editId="421B68EA">
                      <wp:simplePos x="0" y="0"/>
                      <wp:positionH relativeFrom="column">
                        <wp:posOffset>4977104</wp:posOffset>
                      </wp:positionH>
                      <wp:positionV relativeFrom="paragraph">
                        <wp:posOffset>1066616</wp:posOffset>
                      </wp:positionV>
                      <wp:extent cx="386715" cy="145415"/>
                      <wp:effectExtent l="171450" t="0" r="0" b="26035"/>
                      <wp:wrapNone/>
                      <wp:docPr id="50" name="Rectangular Callout 50"/>
                      <wp:cNvGraphicFramePr/>
                      <a:graphic xmlns:a="http://schemas.openxmlformats.org/drawingml/2006/main">
                        <a:graphicData uri="http://schemas.microsoft.com/office/word/2010/wordprocessingShape">
                          <wps:wsp>
                            <wps:cNvSpPr/>
                            <wps:spPr>
                              <a:xfrm>
                                <a:off x="0" y="0"/>
                                <a:ext cx="386715" cy="145415"/>
                              </a:xfrm>
                              <a:prstGeom prst="wedgeRectCallout">
                                <a:avLst>
                                  <a:gd name="adj1" fmla="val -91963"/>
                                  <a:gd name="adj2" fmla="val 59089"/>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Seddon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CDA9C" id="Rectangular Callout 50" o:spid="_x0000_s1032" type="#_x0000_t61" style="position:absolute;left:0;text-align:left;margin-left:391.9pt;margin-top:84pt;width:30.45pt;height:11.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hwmgIAAI0FAAAOAAAAZHJzL2Uyb0RvYy54bWysVEtvGyEQvlfqf0Dck/U6sRtbWUeWo1SV&#10;oiRKUuWMWbC3BYYC9q776zOwD6dt1EPVCwzMfPP4mOHyqtGK7IXzFZiC5qcjSoThUFZmU9Cvzzcn&#10;F5T4wEzJFBhR0IPw9Grx8cNlbediDFtQpXAEnRg/r21BtyHYeZZ5vhWa+VOwwqBSgtMs4NFtstKx&#10;Gr1rlY1Ho2lWgyutAy68x9vrVkkXyb+Ugod7Kb0IRBUUcwtpdWldxzVbXLL5xjG7rXiXBvuHLDSr&#10;DAYdXF2zwMjOVX+40hV34EGGUw46AykrLlINWE0++q2apy2zItWC5Hg70OT/n1t+t39wpCoLOkF6&#10;DNP4Ro/IGjObnWKOrJhSsAsEtUhVbf0cEU/2wXUnj2Ksu5FOxx0rIk2i9zDQK5pAOF6eXUw/5RNK&#10;OKry88k5yuglO4Kt8+GzAE2iUNBalBsRk+mSSASz/a0PiemyS5eV33JKpFb4cHumyMksn03Pupd9&#10;YzR+azSZjS5mXfjOJSbSJxD9KxNXAzeVUm2a8SaLFLRFJykclGitH4VEHrHMccozdbBYKUcwp4KW&#10;3/MumjJoGSESHQ+g/D2QCj2os40wkbp6AI7eAx6jDdYpIpgwAHVlwP0dLFv7vuq21lh2aNZNappp&#10;LCrerKE8YCM5aCfMW35T4SPeMh8emMOXwe7CbyLc4yIV1AWFTqJkC+7ne/fRHjsdtZTUOKIF9T92&#10;zAlK1BeDMxDnuRdcL6x7wez0CpB57A3MJokIcEH1onSgX/D3WMYoqGKGY6yC8uD6wyq0XwX+P1ws&#10;l8kM59aycGueLI/OI6+xbZ6bF+Zs17kBW/4O+vFl89RhbRMdbSPSwHIXQFYhKo88dgeceZR++VTe&#10;npPV8RddvAIAAP//AwBQSwMEFAAGAAgAAAAhAF9BlAvgAAAACwEAAA8AAABkcnMvZG93bnJldi54&#10;bWxMj81OwzAQhO9IvIO1SNyoTanaNI1TISQqVUIgCuK8jd04xT/Bdtrw9iwnOO7MaPabaj06y046&#10;pi54CbcTAUz7JqjOtxLe3x5vCmApo1dog9cSvnWCdX15UWGpwtm/6tMut4xKfCpRgsm5LzlPjdEO&#10;0yT02pN3CNFhpjO2XEU8U7mzfCrEnDvsPH0w2OsHo5vP3eAkbPFp4B/Tw3M0R3zZ2C8Rthsh5fXV&#10;eL8ClvWY/8Lwi0/oUBPTPgxeJWYlLIo7Qs9kzAsaRYliNlsA25OyFEvgdcX/b6h/AAAA//8DAFBL&#10;AQItABQABgAIAAAAIQC2gziS/gAAAOEBAAATAAAAAAAAAAAAAAAAAAAAAABbQ29udGVudF9UeXBl&#10;c10ueG1sUEsBAi0AFAAGAAgAAAAhADj9If/WAAAAlAEAAAsAAAAAAAAAAAAAAAAALwEAAF9yZWxz&#10;Ly5yZWxzUEsBAi0AFAAGAAgAAAAhAHI2aHCaAgAAjQUAAA4AAAAAAAAAAAAAAAAALgIAAGRycy9l&#10;Mm9Eb2MueG1sUEsBAi0AFAAGAAgAAAAhAF9BlAvgAAAACwEAAA8AAAAAAAAAAAAAAAAA9AQAAGRy&#10;cy9kb3ducmV2LnhtbFBLBQYAAAAABAAEAPMAAAABBgAAAAA=&#10;" adj="-9064,23563" fillcolor="white [3201]" stroked="f" strokeweight="2pt">
                      <v:textbox inset="0,0,0,0">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Seddon </w:t>
                            </w:r>
                          </w:p>
                        </w:txbxContent>
                      </v:textbox>
                    </v:shape>
                  </w:pict>
                </mc:Fallback>
              </mc:AlternateContent>
            </w:r>
            <w:r w:rsidR="00655350">
              <w:rPr>
                <w:noProof/>
                <w:lang w:val="en-NZ" w:eastAsia="en-NZ"/>
              </w:rPr>
              <mc:AlternateContent>
                <mc:Choice Requires="wps">
                  <w:drawing>
                    <wp:anchor distT="0" distB="0" distL="114300" distR="114300" simplePos="0" relativeHeight="251677184" behindDoc="0" locked="0" layoutInCell="1" allowOverlap="1" wp14:anchorId="336B4046" wp14:editId="348D92ED">
                      <wp:simplePos x="0" y="0"/>
                      <wp:positionH relativeFrom="column">
                        <wp:posOffset>5008245</wp:posOffset>
                      </wp:positionH>
                      <wp:positionV relativeFrom="paragraph">
                        <wp:posOffset>1631109</wp:posOffset>
                      </wp:positionV>
                      <wp:extent cx="354965" cy="145415"/>
                      <wp:effectExtent l="114300" t="38100" r="6985" b="6985"/>
                      <wp:wrapNone/>
                      <wp:docPr id="51" name="Rectangular Callout 51"/>
                      <wp:cNvGraphicFramePr/>
                      <a:graphic xmlns:a="http://schemas.openxmlformats.org/drawingml/2006/main">
                        <a:graphicData uri="http://schemas.microsoft.com/office/word/2010/wordprocessingShape">
                          <wps:wsp>
                            <wps:cNvSpPr/>
                            <wps:spPr>
                              <a:xfrm>
                                <a:off x="0" y="0"/>
                                <a:ext cx="354965" cy="145415"/>
                              </a:xfrm>
                              <a:prstGeom prst="wedgeRectCallout">
                                <a:avLst>
                                  <a:gd name="adj1" fmla="val -76806"/>
                                  <a:gd name="adj2" fmla="val -68129"/>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Ward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6B4046" id="Rectangular Callout 51" o:spid="_x0000_s1033" type="#_x0000_t61" style="position:absolute;left:0;text-align:left;margin-left:394.35pt;margin-top:128.45pt;width:27.95pt;height:11.4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7/WnAIAAI4FAAAOAAAAZHJzL2Uyb0RvYy54bWysVEtvGyEQvlfqf0Dck/W6sZNYWUeWo1SV&#10;osRKUuWMWbC3BYYC9q776zuwDydt1EPVCwzMfPP4mOHqutGK7IXzFZiC5qcjSoThUFZmU9Cvz7cn&#10;F5T4wEzJFBhR0IPw9Hr+8cNVbWdiDFtQpXAEnRg/q21BtyHYWZZ5vhWa+VOwwqBSgtMs4NFtstKx&#10;Gr1rlY1Ho2lWgyutAy68x9ubVknnyb+UgocHKb0IRBUUcwtpdWldxzWbX7HZxjG7rXiXBvuHLDSr&#10;DAYdXN2wwMjOVX+40hV34EGGUw46AykrLlINWE0++q2apy2zItWC5Hg70OT/n1t+v185UpUFneSU&#10;GKbxjR6RNWY2O8UcWTKlYBcIapGq2voZIp7synUnj2Ksu5FOxx0rIk2i9zDQK5pAOF5+mpxdTieU&#10;cFTlZ5OzfBJ9ZkewdT58FqBJFApai3IjYjJdEolgtr/zITFddumy8humLrXCh9szRU7Opxejafey&#10;r4zGb4ymF/n4sovf+cRM+gxiAGXiauC2UqrNM95kkYO26iSFgxKt9aOQSCTWOU6JphYWS+UIJlXQ&#10;8ntiEGMog5YRItHxAMrfA6nQgzrbCBOprQfg6D3gMdpgnSKCCQNQVwbc38Gyte+rbmuNZYdm3aSu&#10;OY8Uxps1lAfsJAftiHnLbyt8xTvmw4o5fBqcPvwnwgMuUkFdUOgkSrbgfr53H+2x1VFLSY0zWlD/&#10;Y8ecoER9MTgEcaB7wfXCuhfMTi8BmcfmwGySiAAXVC9KB/oFv49FjIIqZjjGKigPrj8sQ/tX4AfE&#10;xWKRzHBwLQt35sny6DzyGtvmuXlhznatG7Dn76GfXzZLHdY20dE2Ig0sdgFkFaLyyGN3wKFH6c2v&#10;8vqcrI7f6PwXAAAA//8DAFBLAwQUAAYACAAAACEARVR4POEAAAALAQAADwAAAGRycy9kb3ducmV2&#10;LnhtbEyPy07DMBBF90j8gzVI7KhDKYmbxqkKqCukShTatRMPSUQ8jmLnQb8es4LlzBzdOTfbzqZl&#10;I/ausSThfhEBQyqtbqiS8PG+vxPAnFekVWsJJXyjg21+fZWpVNuJ3nA8+oqFEHKpklB736Wcu7JG&#10;o9zCdkjh9ml7o3wY+4rrXk0h3LR8GUUxN6qh8KFWHT7XWH4dByPh/LC/DOXLqzqdLuN0GLjYPRVC&#10;ytubebcB5nH2fzD86gd1yINTYQfSjrUSEiGSgEpYPsZrYIEQq1UMrAibZC2A5xn/3yH/AQAA//8D&#10;AFBLAQItABQABgAIAAAAIQC2gziS/gAAAOEBAAATAAAAAAAAAAAAAAAAAAAAAABbQ29udGVudF9U&#10;eXBlc10ueG1sUEsBAi0AFAAGAAgAAAAhADj9If/WAAAAlAEAAAsAAAAAAAAAAAAAAAAALwEAAF9y&#10;ZWxzLy5yZWxzUEsBAi0AFAAGAAgAAAAhAEbTv9acAgAAjgUAAA4AAAAAAAAAAAAAAAAALgIAAGRy&#10;cy9lMm9Eb2MueG1sUEsBAi0AFAAGAAgAAAAhAEVUeDzhAAAACwEAAA8AAAAAAAAAAAAAAAAA9gQA&#10;AGRycy9kb3ducmV2LnhtbFBLBQYAAAAABAAEAPMAAAAEBgAAAAA=&#10;" adj="-5790,-3916" fillcolor="white [3201]" stroked="f" strokeweight="2pt">
                      <v:textbox inset="0,0,0,0">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Ward </w:t>
                            </w:r>
                          </w:p>
                        </w:txbxContent>
                      </v:textbox>
                    </v:shape>
                  </w:pict>
                </mc:Fallback>
              </mc:AlternateContent>
            </w:r>
            <w:r w:rsidR="007B17FD">
              <w:rPr>
                <w:noProof/>
                <w:lang w:val="en-NZ" w:eastAsia="en-NZ"/>
              </w:rPr>
              <mc:AlternateContent>
                <mc:Choice Requires="wps">
                  <w:drawing>
                    <wp:anchor distT="0" distB="0" distL="114300" distR="114300" simplePos="0" relativeHeight="251738624" behindDoc="0" locked="0" layoutInCell="1" allowOverlap="1" wp14:anchorId="21CA5FAB" wp14:editId="6BC4EA60">
                      <wp:simplePos x="0" y="0"/>
                      <wp:positionH relativeFrom="column">
                        <wp:posOffset>3111785</wp:posOffset>
                      </wp:positionH>
                      <wp:positionV relativeFrom="paragraph">
                        <wp:posOffset>2803514</wp:posOffset>
                      </wp:positionV>
                      <wp:extent cx="500380" cy="145415"/>
                      <wp:effectExtent l="19050" t="133350" r="0" b="140335"/>
                      <wp:wrapNone/>
                      <wp:docPr id="57" name="Rectangular Callout 57"/>
                      <wp:cNvGraphicFramePr/>
                      <a:graphic xmlns:a="http://schemas.openxmlformats.org/drawingml/2006/main">
                        <a:graphicData uri="http://schemas.microsoft.com/office/word/2010/wordprocessingShape">
                          <wps:wsp>
                            <wps:cNvSpPr/>
                            <wps:spPr>
                              <a:xfrm rot="19671733">
                                <a:off x="0" y="0"/>
                                <a:ext cx="500380" cy="145415"/>
                              </a:xfrm>
                              <a:prstGeom prst="wedgeRectCallout">
                                <a:avLst>
                                  <a:gd name="adj1" fmla="val 50300"/>
                                  <a:gd name="adj2" fmla="val 19976"/>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Route 70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A5FAB" id="Rectangular Callout 57" o:spid="_x0000_s1034" type="#_x0000_t61" style="position:absolute;left:0;text-align:left;margin-left:245pt;margin-top:220.75pt;width:39.4pt;height:11.45pt;rotation:-2106182fd;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QW9pAIAAJsFAAAOAAAAZHJzL2Uyb0RvYy54bWysVEtPGzEQvlfqf7B8L7ubEAIRGxQFUVVC&#10;gICKs+O1k21tj2s72aS/nrH3EdqiHqperLHn/c3nubzaa0V2wvkaTEmLk5wSYThUtVmX9Ovzzadz&#10;SnxgpmIKjCjpQXh6Nf/44bKxMzGCDahKOIJBjJ81tqSbEOwsyzzfCM38CVhhUCnBaRbw6tZZ5ViD&#10;0bXKRnl+ljXgKuuAC+/x9bpV0nmKL6Xg4V5KLwJRJcXaQjpdOlfxzOaXbLZ2zG5q3pXB/qEKzWqD&#10;SYdQ1ywwsnX1H6F0zR14kOGEg85AypqL1AN2U+S/dfO0YVakXhAcbweY/P8Ly+92D47UVUknU0oM&#10;0zijR0SNmfVWMUeWTCnYBoJahKqxfoYeT/bBdTePYux7L50mDhDf4uJsWkzH4wQHNkj2Ce3DgLbY&#10;B8LxcZLn43OcCUdVcTo5LSYxRdbGijGt8+GzAE2iUNJGVGsRa+tqSgnY7taHBHzVVc+qbwUlUiuc&#10;444pMsnHeT/nNzajtzbFxcX0rMveRcQ6+vwxvDLxNHBTK9VWGV+yCEgLQZLCQYnW+lFIRBW7HKUy&#10;E5/FUjmCJZW0+l502ZRBy+giMfDgVLznpELv1NlGN5E4Pjjm7zkesw3WKSOYMDjq2oD7u7Ns7fuu&#10;215j22G/2icKncem4ssKqgPSKvEBJ+wtv6lxhrfMhwfmcDD4iEsj3OMhFTQlhU6iZAPu53vv0R55&#10;j1pKGvywJfU/tswJStQXgz8i/u5ecL2w6gWz1UtA5JEaWE0S0cEF1YvSgX7BXbKIWVDFDMdcJeXB&#10;9ZdlaBcHbiMuFotkhr/YsnBrniyPwSOukTbP+xfmbEfcgIy/g/4zs1liWEuio230NLDYBpB1iMoj&#10;jt0FNwBKv6yYt/dkddyp81cAAAD//wMAUEsDBBQABgAIAAAAIQCTa7We4AAAAAsBAAAPAAAAZHJz&#10;L2Rvd25yZXYueG1sTI9PT8MwDMXvSHyHyEjcWDLUVaM0nRACIXGZGH/OXmPaao1Tmmzr+PSYE9xs&#10;v6fn3ytXk+/VgcbYBbYwnxlQxHVwHTcW3l4fr5agYkJ22AcmCyeKsKrOz0osXDjyCx02qVESwrFA&#10;C21KQ6F1rFvyGGdhIBbtM4wek6xjo92IRwn3vb42JtceO5YPLQ5031K92+y9BRO+P57M+3Pr6/UJ&#10;v8J61/j4YO3lxXR3CyrRlP7M8Isv6FAJ0zbs2UXVW8hujHRJMmTzBShxLPKllNnKJc8y0FWp/3eo&#10;fgAAAP//AwBQSwECLQAUAAYACAAAACEAtoM4kv4AAADhAQAAEwAAAAAAAAAAAAAAAAAAAAAAW0Nv&#10;bnRlbnRfVHlwZXNdLnhtbFBLAQItABQABgAIAAAAIQA4/SH/1gAAAJQBAAALAAAAAAAAAAAAAAAA&#10;AC8BAABfcmVscy8ucmVsc1BLAQItABQABgAIAAAAIQClkQW9pAIAAJsFAAAOAAAAAAAAAAAAAAAA&#10;AC4CAABkcnMvZTJvRG9jLnhtbFBLAQItABQABgAIAAAAIQCTa7We4AAAAAsBAAAPAAAAAAAAAAAA&#10;AAAAAP4EAABkcnMvZG93bnJldi54bWxQSwUGAAAAAAQABADzAAAACwYAAAAA&#10;" adj="21665,15115" fillcolor="white [3201]" stroked="f" strokeweight="2pt">
                      <v:textbox inset="0,0,0,0">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Route 70</w:t>
                            </w:r>
                          </w:p>
                        </w:txbxContent>
                      </v:textbox>
                    </v:shape>
                  </w:pict>
                </mc:Fallback>
              </mc:AlternateContent>
            </w:r>
            <w:r w:rsidR="007B17FD">
              <w:rPr>
                <w:noProof/>
                <w:lang w:val="en-NZ" w:eastAsia="en-NZ"/>
              </w:rPr>
              <mc:AlternateContent>
                <mc:Choice Requires="wps">
                  <w:drawing>
                    <wp:anchor distT="0" distB="0" distL="114300" distR="114300" simplePos="0" relativeHeight="251729408" behindDoc="0" locked="0" layoutInCell="1" allowOverlap="1" wp14:anchorId="5B5AA25C" wp14:editId="3F1392D7">
                      <wp:simplePos x="0" y="0"/>
                      <wp:positionH relativeFrom="column">
                        <wp:posOffset>1977215</wp:posOffset>
                      </wp:positionH>
                      <wp:positionV relativeFrom="paragraph">
                        <wp:posOffset>4100035</wp:posOffset>
                      </wp:positionV>
                      <wp:extent cx="431582" cy="145415"/>
                      <wp:effectExtent l="0" t="0" r="349885" b="6985"/>
                      <wp:wrapNone/>
                      <wp:docPr id="56" name="Rectangular Callout 56"/>
                      <wp:cNvGraphicFramePr/>
                      <a:graphic xmlns:a="http://schemas.openxmlformats.org/drawingml/2006/main">
                        <a:graphicData uri="http://schemas.microsoft.com/office/word/2010/wordprocessingShape">
                          <wps:wsp>
                            <wps:cNvSpPr/>
                            <wps:spPr>
                              <a:xfrm>
                                <a:off x="0" y="0"/>
                                <a:ext cx="431582" cy="145415"/>
                              </a:xfrm>
                              <a:prstGeom prst="wedgeRectCallout">
                                <a:avLst>
                                  <a:gd name="adj1" fmla="val 127914"/>
                                  <a:gd name="adj2" fmla="val -3083"/>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Waipara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A25C" id="Rectangular Callout 56" o:spid="_x0000_s1035" type="#_x0000_t61" style="position:absolute;left:0;text-align:left;margin-left:155.7pt;margin-top:322.85pt;width:34pt;height:11.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K6LmwIAAI0FAAAOAAAAZHJzL2Uyb0RvYy54bWysVEtvGyEQvlfqf0Dck/U6dppYWUeWo1SV&#10;osRKUuWMWbC3BYYC9q776zOwD6dt1EPVCwzMfPP4mOHqutGK7IXzFZiC5qcjSoThUFZmU9Cvz7cn&#10;F5T4wEzJFBhR0IPw9Hr+8cNVbWdiDFtQpXAEnRg/q21BtyHYWZZ5vhWa+VOwwqBSgtMs4NFtstKx&#10;Gr1rlY1Ho/OsBldaB1x4j7c3rZLOk38pBQ8PUnoRiCoo5hbS6tK6jms2v2KzjWN2W/EuDfYPWWhW&#10;GQw6uLphgZGdq/5wpSvuwIMMpxx0BlJWXKQasJp89Fs1T1tmRaoFyfF2oMn/P7f8fr9ypCoLOj2n&#10;xDCNb/SIrDGz2SnmyJIpBbtAUItU1dbPEPFkV647eRRj3Y10Ou5YEWkSvYeBXtEEwvFycpZPL8aU&#10;cFTlk+kkn0af2RFsnQ+fBWgShYLWotyImEyXRCKY7e98SEyXXbqs/JZTIrXCh9szRfLxp8t80r3s&#10;GyOMfDQ6ORtdnHXhO5eYSJ9A9K9MXA3cVkq1acabLFLQFp2kcFCitX4UEnnEMscpz9TBYqkcwZwK&#10;Wn7Pu2jKoGWESHQ8gPL3QCr0oM42wkTq6gE4eg94jDZYp4hgwgDUlQH3d7Bs7fuq21pj2aFZN6lp&#10;LmNR8WYN5QEbyUE7Yd7y2wof8Y75sGIOXwaHD7+J8ICLVFAXFDqJki24n+/dR3vsdNRSUuOIFtT/&#10;2DEnKFFfDM5AnOdecL2w7gWz00tA5rE3MJskIsAF1YvSgX7B32MRo6CKGY6xCsqD6w/L0H4V+P9w&#10;sVgkM5xby8KdebI8Oo+8xrZ5bl6Ys13nBmz5e+jHl81Sh7VNdLSNSAOLXQBZhag88tgdcOZR+uVT&#10;eXtOVsdfdP4KAAD//wMAUEsDBBQABgAIAAAAIQCjDGGr3wAAAAsBAAAPAAAAZHJzL2Rvd25yZXYu&#10;eG1sTI/BToNAEIbvJr7DZky82QVboSJLY5roqYlp8QGm7BYI7C5lpxTf3vFkj/PPl3++yTez7cVk&#10;xtB6pyBeRCCMq7xuXa3gu/x4WoMIhE5j751R8GMCbIr7uxwz7a9ub6YD1YJLXMhQQUM0ZFKGqjEW&#10;w8IPxvHu5EeLxONYSz3ilcttL5+jKJEWW8cXGhzMtjFVd7hYBelUUtek59Mn0m5H3Ra/9uVZqceH&#10;+f0NBJmZ/mH402d1KNjp6C9OB9ErWMbxilEFyeolBcHEMn3l5MhJsk5AFrm8/aH4BQAA//8DAFBL&#10;AQItABQABgAIAAAAIQC2gziS/gAAAOEBAAATAAAAAAAAAAAAAAAAAAAAAABbQ29udGVudF9UeXBl&#10;c10ueG1sUEsBAi0AFAAGAAgAAAAhADj9If/WAAAAlAEAAAsAAAAAAAAAAAAAAAAALwEAAF9yZWxz&#10;Ly5yZWxzUEsBAi0AFAAGAAgAAAAhAPp0roubAgAAjQUAAA4AAAAAAAAAAAAAAAAALgIAAGRycy9l&#10;Mm9Eb2MueG1sUEsBAi0AFAAGAAgAAAAhAKMMYavfAAAACwEAAA8AAAAAAAAAAAAAAAAA9QQAAGRy&#10;cy9kb3ducmV2LnhtbFBLBQYAAAAABAAEAPMAAAABBgAAAAA=&#10;" adj="38429,10134" fillcolor="white [3201]" stroked="f" strokeweight="2pt">
                      <v:textbox inset="0,0,0,0">
                        <w:txbxContent>
                          <w:p w:rsidR="00C00BB1" w:rsidRPr="00470272" w:rsidRDefault="00C00BB1" w:rsidP="00470272">
                            <w:pPr>
                              <w:jc w:val="center"/>
                              <w:rPr>
                                <w:rFonts w:ascii="Times New Roman" w:hAnsi="Times New Roman"/>
                                <w:sz w:val="16"/>
                                <w:lang w:val="en-NZ"/>
                              </w:rPr>
                            </w:pPr>
                            <w:proofErr w:type="spellStart"/>
                            <w:r>
                              <w:rPr>
                                <w:rFonts w:ascii="Times New Roman" w:hAnsi="Times New Roman"/>
                                <w:sz w:val="16"/>
                                <w:lang w:val="en-NZ"/>
                              </w:rPr>
                              <w:t>Waipara</w:t>
                            </w:r>
                            <w:proofErr w:type="spellEnd"/>
                          </w:p>
                        </w:txbxContent>
                      </v:textbox>
                    </v:shape>
                  </w:pict>
                </mc:Fallback>
              </mc:AlternateContent>
            </w:r>
            <w:r w:rsidR="00470272">
              <w:rPr>
                <w:noProof/>
                <w:lang w:val="en-NZ" w:eastAsia="en-NZ"/>
              </w:rPr>
              <mc:AlternateContent>
                <mc:Choice Requires="wps">
                  <w:drawing>
                    <wp:anchor distT="0" distB="0" distL="114300" distR="114300" simplePos="0" relativeHeight="251720192" behindDoc="0" locked="0" layoutInCell="1" allowOverlap="1" wp14:anchorId="27C26413" wp14:editId="6785FCEC">
                      <wp:simplePos x="0" y="0"/>
                      <wp:positionH relativeFrom="column">
                        <wp:posOffset>692547</wp:posOffset>
                      </wp:positionH>
                      <wp:positionV relativeFrom="paragraph">
                        <wp:posOffset>2708275</wp:posOffset>
                      </wp:positionV>
                      <wp:extent cx="807085" cy="145415"/>
                      <wp:effectExtent l="0" t="76200" r="374015" b="6985"/>
                      <wp:wrapNone/>
                      <wp:docPr id="55" name="Rectangular Callout 55"/>
                      <wp:cNvGraphicFramePr/>
                      <a:graphic xmlns:a="http://schemas.openxmlformats.org/drawingml/2006/main">
                        <a:graphicData uri="http://schemas.microsoft.com/office/word/2010/wordprocessingShape">
                          <wps:wsp>
                            <wps:cNvSpPr/>
                            <wps:spPr>
                              <a:xfrm>
                                <a:off x="0" y="0"/>
                                <a:ext cx="807085" cy="145415"/>
                              </a:xfrm>
                              <a:prstGeom prst="wedgeRectCallout">
                                <a:avLst>
                                  <a:gd name="adj1" fmla="val 95246"/>
                                  <a:gd name="adj2" fmla="val -87956"/>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Springs Junction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26413" id="Rectangular Callout 55" o:spid="_x0000_s1036" type="#_x0000_t61" style="position:absolute;left:0;text-align:left;margin-left:54.55pt;margin-top:213.25pt;width:63.55pt;height:11.4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JNqnAIAAI4FAAAOAAAAZHJzL2Uyb0RvYy54bWysVEtv2zAMvg/YfxB0b20HTZsGdYogRYcB&#10;RVv0gZ4VWUq8SaImKbGzXz9KfqTYih2GXWxK5MfHJ5JX161WZC+cr8GUtDjNKRGGQ1WbTUlfX25P&#10;ZpT4wEzFFBhR0oPw9Hrx+dNVY+diAltQlXAEnRg/b2xJtyHYeZZ5vhWa+VOwwqBSgtMs4NFtssqx&#10;Br1rlU3y/DxrwFXWARfe4+1Np6SL5F9KwcODlF4EokqKuYX0dem7jt9sccXmG8fstuZ9GuwfstCs&#10;Nhh0dHXDAiM7V//hStfcgQcZTjnoDKSsuUg1YDVF/ls1z1tmRaoFyfF2pMn/P7f8fv/oSF2VdDql&#10;xDCNb/SErDGz2SnmyIopBbtAUItUNdbPEfFsH11/8ijGulvpdPxjRaRN9B5GekUbCMfLWX6RzzAK&#10;R1VxNj0rks/sCLbOhy8CNIlCSRtRbURMpk8iEcz2dz4kpqs+XVZ9KyiRWuHD7Zkil9PJ2Xn/sO9s&#10;Ju9tTmYXl9NkhOF7lygNCUT/ysSvgdtaKSwWtfEmixR0RScpHJTorJ+ERB6xzEnKM3WwWClHMKeS&#10;Vt+LmFLygpYRItHxCCo+AqkwgHrbCBOpq0dg/hHwGG20ThHBhBGoawPu72DZ2Q9Vd7XGskO7blPT&#10;FGmC4tUaqgN2koNuxLzltzW+4h3z4ZE5fBqcPtwT4QE/UkFTUuglSrbgfn50H+2x1VFLSYMzWlL/&#10;Y8ecoER9NTgEcaAHwQ3CehDMTq8AqcfmwGySiAAX1CBKB/oN18cyRkEVMxxjlZQHNxxWodsVuIC4&#10;WC6TGQ6uZeHOPFsenUdiY9+8tG/M2b51A/b8PQzz27dY9/5H24g0sNwFkHWIyiOP/QGHPvVMv6Di&#10;Vnl/TlbHNbr4BQAA//8DAFBLAwQUAAYACAAAACEAyKtwMeAAAAALAQAADwAAAGRycy9kb3ducmV2&#10;LnhtbEyPwU7DMAyG70i8Q2Qkbixd11WsNJ0mJJDQOGyDB0gb01Q0TmmyrfD0eCc4/van35/L9eR6&#10;ccIxdJ4UzGcJCKTGm45aBe9vT3f3IELUZHTvCRV8Y4B1dX1V6sL4M+3xdIit4BIKhVZgYxwKKUNj&#10;0ekw8wMS7z786HTkOLbSjPrM5a6XaZLk0umO+ILVAz5abD4PR6dgzIaF3Lz+YB2+dvi8p6Xd7l6U&#10;ur2ZNg8gIk7xD4aLPqtDxU61P5IJouecrOaMKsjSfAmCiXSRpyBqnmSrDGRVyv8/VL8AAAD//wMA&#10;UEsBAi0AFAAGAAgAAAAhALaDOJL+AAAA4QEAABMAAAAAAAAAAAAAAAAAAAAAAFtDb250ZW50X1R5&#10;cGVzXS54bWxQSwECLQAUAAYACAAAACEAOP0h/9YAAACUAQAACwAAAAAAAAAAAAAAAAAvAQAAX3Jl&#10;bHMvLnJlbHNQSwECLQAUAAYACAAAACEAdmSTapwCAACOBQAADgAAAAAAAAAAAAAAAAAuAgAAZHJz&#10;L2Uyb0RvYy54bWxQSwECLQAUAAYACAAAACEAyKtwMeAAAAALAQAADwAAAAAAAAAAAAAAAAD2BAAA&#10;ZHJzL2Rvd25yZXYueG1sUEsFBgAAAAAEAAQA8wAAAAMGAAAAAA==&#10;" adj="31373,-8198" fillcolor="white [3201]" stroked="f" strokeweight="2pt">
                      <v:textbox inset="0,0,0,0">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Springs Junction</w:t>
                            </w:r>
                          </w:p>
                        </w:txbxContent>
                      </v:textbox>
                    </v:shape>
                  </w:pict>
                </mc:Fallback>
              </mc:AlternateContent>
            </w:r>
            <w:r w:rsidR="00470272">
              <w:rPr>
                <w:noProof/>
                <w:lang w:val="en-NZ" w:eastAsia="en-NZ"/>
              </w:rPr>
              <mc:AlternateContent>
                <mc:Choice Requires="wps">
                  <w:drawing>
                    <wp:anchor distT="0" distB="0" distL="114300" distR="114300" simplePos="0" relativeHeight="251710976" behindDoc="0" locked="0" layoutInCell="1" allowOverlap="1" wp14:anchorId="351173BA" wp14:editId="79916C8D">
                      <wp:simplePos x="0" y="0"/>
                      <wp:positionH relativeFrom="column">
                        <wp:posOffset>2050142</wp:posOffset>
                      </wp:positionH>
                      <wp:positionV relativeFrom="paragraph">
                        <wp:posOffset>3488565</wp:posOffset>
                      </wp:positionV>
                      <wp:extent cx="487680" cy="145415"/>
                      <wp:effectExtent l="0" t="0" r="407670" b="6985"/>
                      <wp:wrapNone/>
                      <wp:docPr id="54" name="Rectangular Callout 54"/>
                      <wp:cNvGraphicFramePr/>
                      <a:graphic xmlns:a="http://schemas.openxmlformats.org/drawingml/2006/main">
                        <a:graphicData uri="http://schemas.microsoft.com/office/word/2010/wordprocessingShape">
                          <wps:wsp>
                            <wps:cNvSpPr/>
                            <wps:spPr>
                              <a:xfrm>
                                <a:off x="0" y="0"/>
                                <a:ext cx="487680" cy="145415"/>
                              </a:xfrm>
                              <a:prstGeom prst="wedgeRectCallout">
                                <a:avLst>
                                  <a:gd name="adj1" fmla="val 127914"/>
                                  <a:gd name="adj2" fmla="val -3083"/>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Culverden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173BA" id="Rectangular Callout 54" o:spid="_x0000_s1037" type="#_x0000_t61" style="position:absolute;left:0;text-align:left;margin-left:161.45pt;margin-top:274.7pt;width:38.4pt;height:11.4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I0tmwIAAI4FAAAOAAAAZHJzL2Uyb0RvYy54bWysVEtPGzEQvlfqf7B8h82GAGnEBkVBVJUQ&#10;REDF2fHayba2x7Wd7Ka/nrH3EdqiHqpedsee1zffzPjqutGK7IXzFZiC5qcjSoThUFZmU9Cvz7cn&#10;U0p8YKZkCowo6EF4ej3/+OGqtjMxhi2oUjiCQYyf1bag2xDsLMs83wrN/ClYYVApwWkW8Og2WelY&#10;jdG1ysaj0UVWgyutAy68x9ubVknnKb6UgocHKb0IRBUUsYX0dem7jt9sfsVmG8fstuIdDPYPKDSr&#10;DCYdQt2wwMjOVX+E0hV34EGGUw46AykrLlINWE0++q2apy2zItWC5Hg70OT/X1h+v185UpUFPZ9Q&#10;YpjGHj0ia8xsdoo5smRKwS4Q1CJVtfUz9HiyK9edPIqx7kY6Hf9YEWkSvYeBXtEEwvFyMr28mGIT&#10;OKryyfkkP48xs6OzdT58FqBJFApai3IjIpgORCKY7e98SEyXHVxWfsspkVph4/ZMkXx8+SlPcLEd&#10;b4zGb41OzkbTsy59FxKB9ABifGXi18BtpVQLM95kkYK26CSFgxKt9aOQyCOWOU440wSLpXIEMRW0&#10;/J532ZRBy+giMfDglL/npELv1NlGN5GmenAcved4zDZYp4xgwuCoKwPu786yte+rbmuNZYdm3aSh&#10;yRPAeLWG8oCT5KBdMW/5bYVdvGM+rJjD1mDj8Z0ID/iRCuqCQidRsgX38737aI+jjlpKatzRgvof&#10;O+YEJeqLwSWIC90LrhfWvWB2eglIPQ4HokkiOrigelE60C/4fCxiFlQxwzFXQXlw/WEZ2rcCHyAu&#10;FotkhotrWbgzT5bH4JHYODfPzQtzthvdgDN/D/3+slkasXaKjrbR08BiF0BWISqPPHYHXHqUfnlV&#10;3p6T1fEZnb8CAAD//wMAUEsDBBQABgAIAAAAIQCV39Ol3wAAAAsBAAAPAAAAZHJzL2Rvd25yZXYu&#10;eG1sTI/BToNAEIbvJr7DZky82UWoIsjSmCZ6amJafIApOwUCO0vZLcW3dz3pcWa+/PP9xWYxg5hp&#10;cp1lBY+rCARxbXXHjYKv6v3hBYTzyBoHy6TgmxxsytubAnNtr7yn+eAbEULY5aig9X7MpXR1Swbd&#10;yo7E4Xayk0EfxqmResJrCDeDjKPoWRrsOHxocaRtS3V/uBgF6Vz5vk3Ppw/0u53vt/i5r85K3d8t&#10;b68gPC3+D4Zf/aAOZXA62gtrJwYFSRxnAVXwtM7WIAKRZFkK4hg2aZyALAv5v0P5AwAA//8DAFBL&#10;AQItABQABgAIAAAAIQC2gziS/gAAAOEBAAATAAAAAAAAAAAAAAAAAAAAAABbQ29udGVudF9UeXBl&#10;c10ueG1sUEsBAi0AFAAGAAgAAAAhADj9If/WAAAAlAEAAAsAAAAAAAAAAAAAAAAALwEAAF9yZWxz&#10;Ly5yZWxzUEsBAi0AFAAGAAgAAAAhAOF8jS2bAgAAjgUAAA4AAAAAAAAAAAAAAAAALgIAAGRycy9l&#10;Mm9Eb2MueG1sUEsBAi0AFAAGAAgAAAAhAJXf06XfAAAACwEAAA8AAAAAAAAAAAAAAAAA9QQAAGRy&#10;cy9kb3ducmV2LnhtbFBLBQYAAAAABAAEAPMAAAABBgAAAAA=&#10;" adj="38429,10134" fillcolor="white [3201]" stroked="f" strokeweight="2pt">
                      <v:textbox inset="0,0,0,0">
                        <w:txbxContent>
                          <w:p w:rsidR="00C00BB1" w:rsidRPr="00470272" w:rsidRDefault="00C00BB1" w:rsidP="00470272">
                            <w:pPr>
                              <w:jc w:val="center"/>
                              <w:rPr>
                                <w:rFonts w:ascii="Times New Roman" w:hAnsi="Times New Roman"/>
                                <w:sz w:val="16"/>
                                <w:lang w:val="en-NZ"/>
                              </w:rPr>
                            </w:pPr>
                            <w:proofErr w:type="spellStart"/>
                            <w:r>
                              <w:rPr>
                                <w:rFonts w:ascii="Times New Roman" w:hAnsi="Times New Roman"/>
                                <w:sz w:val="16"/>
                                <w:lang w:val="en-NZ"/>
                              </w:rPr>
                              <w:t>Culverden</w:t>
                            </w:r>
                            <w:proofErr w:type="spellEnd"/>
                          </w:p>
                        </w:txbxContent>
                      </v:textbox>
                    </v:shape>
                  </w:pict>
                </mc:Fallback>
              </mc:AlternateContent>
            </w:r>
            <w:r w:rsidR="00470272">
              <w:rPr>
                <w:noProof/>
                <w:lang w:val="en-NZ" w:eastAsia="en-NZ"/>
              </w:rPr>
              <mc:AlternateContent>
                <mc:Choice Requires="wps">
                  <w:drawing>
                    <wp:anchor distT="0" distB="0" distL="114300" distR="114300" simplePos="0" relativeHeight="251570688" behindDoc="0" locked="0" layoutInCell="1" allowOverlap="1" wp14:anchorId="07D511A5" wp14:editId="14129FF7">
                      <wp:simplePos x="0" y="0"/>
                      <wp:positionH relativeFrom="column">
                        <wp:posOffset>4333337</wp:posOffset>
                      </wp:positionH>
                      <wp:positionV relativeFrom="paragraph">
                        <wp:posOffset>2927584</wp:posOffset>
                      </wp:positionV>
                      <wp:extent cx="358775" cy="145415"/>
                      <wp:effectExtent l="419100" t="0" r="3175" b="6985"/>
                      <wp:wrapNone/>
                      <wp:docPr id="43" name="Rectangular Callout 43"/>
                      <wp:cNvGraphicFramePr/>
                      <a:graphic xmlns:a="http://schemas.openxmlformats.org/drawingml/2006/main">
                        <a:graphicData uri="http://schemas.microsoft.com/office/word/2010/wordprocessingShape">
                          <wps:wsp>
                            <wps:cNvSpPr/>
                            <wps:spPr>
                              <a:xfrm>
                                <a:off x="0" y="0"/>
                                <a:ext cx="358775" cy="145415"/>
                              </a:xfrm>
                              <a:prstGeom prst="wedgeRectCallout">
                                <a:avLst>
                                  <a:gd name="adj1" fmla="val -162969"/>
                                  <a:gd name="adj2" fmla="val 8491"/>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Oaro</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D511A5" id="Rectangular Callout 43" o:spid="_x0000_s1038" type="#_x0000_t61" style="position:absolute;left:0;text-align:left;margin-left:341.2pt;margin-top:230.5pt;width:28.25pt;height:11.4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tjmwIAAI4FAAAOAAAAZHJzL2Uyb0RvYy54bWysVEtvGyEQvlfqf0Dck/U6dh5W1pHlKFWl&#10;KLGSVDljFuxtgaGAvev++g7sw2kb9VD1AgMz3zw+Zri+abQie+F8Baag+emIEmE4lJXZFPTLy93J&#10;JSU+MFMyBUYU9CA8vZl//HBd25kYwxZUKRxBJ8bPalvQbQh2lmWeb4Vm/hSsMKiU4DQLeHSbrHSs&#10;Ru9aZePR6DyrwZXWARfe4+1tq6Tz5F9KwcOjlF4EogqKuYW0urSu45rNr9ls45jdVrxLg/1DFppV&#10;BoMOrm5ZYGTnqj9c6Yo78CDDKQedgZQVF6kGrCYf/VbN85ZZkWpBcrwdaPL/zy1/2K8cqcqCTs4o&#10;MUzjGz0ha8xsdoo5smRKwS4Q1CJVtfUzRDzbletOHsVYdyOdjjtWRJpE72GgVzSBcLw8m15eXEwp&#10;4ajKJ9NJPo0+syPYOh8+CdAkCgWtRbkRMZkuiUQw29/7kJguu3RZ+TWnRGqFD7dnipzk5+Or86vu&#10;ad9Yjd9aXU6u8i585xIT6ROI/pWJq4G7Sqk2zXiTRQraopMUDkq01k9CIo9Y5jjlmTpYLJUjmFNB&#10;y299NGXQMkIkOh5A+XsgFXpQZxthInX1ABy9BzxGG6xTRDBhAOrKgPs7WLb2fdVtrbHs0Kyb1DT5&#10;OHIYr9ZQHrCTHLQj5i2/q/AV75kPK+bwaXD68J8Ij7hIBXVBoZMo2YL78d59tMdWRy0lNc5oQf33&#10;HXOCEvXZ4BDEge4F1wvrXjA7vQSkHpsDs0kiAlxQvSgd6Ff8PhYxCqqY4RiroDy4/rAM7V+BHxAX&#10;i0Uyw8G1LNybZ8uj80hs7JuX5pU527VuwJ5/gH5+2Sy1WNtFR9uINLDYBZBViMojj90Bhx6lX36V&#10;t+dkdfxG5z8BAAD//wMAUEsDBBQABgAIAAAAIQBpV3So3wAAAAsBAAAPAAAAZHJzL2Rvd25yZXYu&#10;eG1sTI/BToNAEIbvJr7DZky8NHaBIqXI0hij9mYirfctjEDcnSXstsW3dzzpcWa+/PP95Xa2Rpxx&#10;8oMjBfEyAoHUuHagTsFh/3KXg/BBU6uNI1TwjR621fVVqYvWXegdz3XoBIeQL7SCPoSxkNI3PVrt&#10;l25E4tunm6wOPE6dbCd94XBrZBJFmbR6IP7Q6xGfemy+6pNVQENvkjT29cez3x3ujVy8vS5Qqdub&#10;+fEBRMA5/MHwq8/qULHT0Z2o9cIoyPIkZVRBmsVcion1Kt+AOPImX21AVqX836H6AQAA//8DAFBL&#10;AQItABQABgAIAAAAIQC2gziS/gAAAOEBAAATAAAAAAAAAAAAAAAAAAAAAABbQ29udGVudF9UeXBl&#10;c10ueG1sUEsBAi0AFAAGAAgAAAAhADj9If/WAAAAlAEAAAsAAAAAAAAAAAAAAAAALwEAAF9yZWxz&#10;Ly5yZWxzUEsBAi0AFAAGAAgAAAAhAH5Ta2ObAgAAjgUAAA4AAAAAAAAAAAAAAAAALgIAAGRycy9l&#10;Mm9Eb2MueG1sUEsBAi0AFAAGAAgAAAAhAGlXdKjfAAAACwEAAA8AAAAAAAAAAAAAAAAA9QQAAGRy&#10;cy9kb3ducmV2LnhtbFBLBQYAAAAABAAEAPMAAAABBgAAAAA=&#10;" adj="-24401,12634" fillcolor="white [3201]" stroked="f" strokeweight="2pt">
                      <v:textbox inset="0,0,0,0">
                        <w:txbxContent>
                          <w:p w:rsidR="00C00BB1" w:rsidRPr="00470272" w:rsidRDefault="00C00BB1" w:rsidP="00470272">
                            <w:pPr>
                              <w:jc w:val="center"/>
                              <w:rPr>
                                <w:rFonts w:ascii="Times New Roman" w:hAnsi="Times New Roman"/>
                                <w:sz w:val="16"/>
                                <w:lang w:val="en-NZ"/>
                              </w:rPr>
                            </w:pPr>
                            <w:proofErr w:type="spellStart"/>
                            <w:r>
                              <w:rPr>
                                <w:rFonts w:ascii="Times New Roman" w:hAnsi="Times New Roman"/>
                                <w:sz w:val="16"/>
                                <w:lang w:val="en-NZ"/>
                              </w:rPr>
                              <w:t>Oaro</w:t>
                            </w:r>
                            <w:proofErr w:type="spellEnd"/>
                          </w:p>
                        </w:txbxContent>
                      </v:textbox>
                    </v:shape>
                  </w:pict>
                </mc:Fallback>
              </mc:AlternateContent>
            </w:r>
            <w:r w:rsidR="00470272">
              <w:rPr>
                <w:noProof/>
                <w:lang w:val="en-NZ" w:eastAsia="en-NZ"/>
              </w:rPr>
              <mc:AlternateContent>
                <mc:Choice Requires="wps">
                  <w:drawing>
                    <wp:anchor distT="0" distB="0" distL="114300" distR="114300" simplePos="0" relativeHeight="251628032" behindDoc="0" locked="0" layoutInCell="1" allowOverlap="1" wp14:anchorId="127116FB" wp14:editId="178B64FE">
                      <wp:simplePos x="0" y="0"/>
                      <wp:positionH relativeFrom="column">
                        <wp:posOffset>4810172</wp:posOffset>
                      </wp:positionH>
                      <wp:positionV relativeFrom="paragraph">
                        <wp:posOffset>717316</wp:posOffset>
                      </wp:positionV>
                      <wp:extent cx="481965" cy="145415"/>
                      <wp:effectExtent l="152400" t="0" r="0" b="45085"/>
                      <wp:wrapNone/>
                      <wp:docPr id="49" name="Rectangular Callout 49"/>
                      <wp:cNvGraphicFramePr/>
                      <a:graphic xmlns:a="http://schemas.openxmlformats.org/drawingml/2006/main">
                        <a:graphicData uri="http://schemas.microsoft.com/office/word/2010/wordprocessingShape">
                          <wps:wsp>
                            <wps:cNvSpPr/>
                            <wps:spPr>
                              <a:xfrm>
                                <a:off x="0" y="0"/>
                                <a:ext cx="481965" cy="145415"/>
                              </a:xfrm>
                              <a:prstGeom prst="wedgeRectCallout">
                                <a:avLst>
                                  <a:gd name="adj1" fmla="val -78295"/>
                                  <a:gd name="adj2" fmla="val 66359"/>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Blenheim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7116FB" id="Rectangular Callout 49" o:spid="_x0000_s1039" type="#_x0000_t61" style="position:absolute;left:0;text-align:left;margin-left:378.75pt;margin-top:56.5pt;width:37.95pt;height:11.4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a65nQIAAI4FAAAOAAAAZHJzL2Uyb0RvYy54bWysVE1PGzEQvVfqf7B8h82GJIWIDYqCqCoh&#10;QEDF2fHayba2x7Wd7Ka/nrH3I7RFPVS9eMc788bznmd8edVoRfbC+QpMQfPTESXCcCgrsyno1+eb&#10;k3NKfGCmZAqMKOhBeHq1+PjhsrZzMYYtqFI4gkmMn9e2oNsQ7DzLPN8KzfwpWGHQKcFpFnDrNlnp&#10;WI3ZtcrGo9Esq8GV1gEX3uPf69ZJFym/lIKHeym9CEQVFGsLaXVpXcc1W1yy+cYxu614Vwb7hyo0&#10;qwweOqS6ZoGRnav+SKUr7sCDDKccdAZSVlwkDsgmH/3G5mnLrEhcUBxvB5n8/0vL7/YPjlRlQScX&#10;lBim8Y4eUTVmNjvFHFkxpWAXCHpRqtr6OSKe7IPrdh7NyLuRTscvMiJNkvcwyCuaQDj+nJznF7Mp&#10;JRxd+WQ6yacxZ3YEW+fDZwGaRKOgtSg3IhbTFZEEZvtbH5LSZVcuK7/llEit8OL2TJGTT+fji5Qa&#10;r+NN0Pht0Gx2Nk2U8PguJVp9ATG/MnE1cFMp1ZYZ/2RRgpZ0ssJBiTb6UUjUEWmOU52pg8VKOYI1&#10;FbT8nndklcHICJGYeADl74FU6EFdbISJ1NUDcPQe8HjaEJ1OBBMGoK4MuL+DZRvfs265RtqhWTep&#10;afKzvi3WUB6wkxy0I+Ytv6nwFm+ZDw/M4dXg9OE7Ee5xkQrqgkJnUbIF9/O9/zEeWx29lNQ4owX1&#10;P3bMCUrUF4NDEAe6N1xvrHvD7PQKUHpsDqwmmQhwQfWmdKBf8PlYxlPQxQzHswrKg+s3q9C+FfgA&#10;cbFcpjAcXMvCrXmyPCaPwsa+eW5emLNd6wbs+Tvo57drsbaLjrERaWC5CyCrEJ1R2lbHboNDj9Yv&#10;r8rbfYo6PqOLVwAAAP//AwBQSwMEFAAGAAgAAAAhAKiF6DPiAAAACwEAAA8AAABkcnMvZG93bnJl&#10;di54bWxMj81OwzAQhO9IvIO1SNyoU9L0J8SpoBIHuFSUSuXoxksSiNdR7DQpT9/lBMed+TQ7k61H&#10;24gTdr52pGA6iUAgFc7UVCrYvz/fLUH4oMnoxhEqOKOHdX59lenUuIHe8LQLpeAQ8qlWUIXQplL6&#10;okKr/cS1SOx9us7qwGdXStPpgcNtI++jaC6trok/VLrFTYXF9663ClZz9OfhEG/6n9nTS7n92L5+&#10;JVKp25vx8QFEwDH8wfBbn6tDzp2OrifjRaNgkSwSRtmYxjyKiWUcz0AcWYmTFcg8k/835BcAAAD/&#10;/wMAUEsBAi0AFAAGAAgAAAAhALaDOJL+AAAA4QEAABMAAAAAAAAAAAAAAAAAAAAAAFtDb250ZW50&#10;X1R5cGVzXS54bWxQSwECLQAUAAYACAAAACEAOP0h/9YAAACUAQAACwAAAAAAAAAAAAAAAAAvAQAA&#10;X3JlbHMvLnJlbHNQSwECLQAUAAYACAAAACEAIk2uuZ0CAACOBQAADgAAAAAAAAAAAAAAAAAuAgAA&#10;ZHJzL2Uyb0RvYy54bWxQSwECLQAUAAYACAAAACEAqIXoM+IAAAALAQAADwAAAAAAAAAAAAAAAAD3&#10;BAAAZHJzL2Rvd25yZXYueG1sUEsFBgAAAAAEAAQA8wAAAAYGAAAAAA==&#10;" adj="-6112,25134" fillcolor="white [3201]" stroked="f" strokeweight="2pt">
                      <v:textbox inset="0,0,0,0">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Blenheim </w:t>
                            </w:r>
                          </w:p>
                        </w:txbxContent>
                      </v:textbox>
                    </v:shape>
                  </w:pict>
                </mc:Fallback>
              </mc:AlternateContent>
            </w:r>
            <w:r w:rsidR="00470272">
              <w:rPr>
                <w:noProof/>
                <w:lang w:val="en-NZ" w:eastAsia="en-NZ"/>
              </w:rPr>
              <mc:AlternateContent>
                <mc:Choice Requires="wps">
                  <w:drawing>
                    <wp:anchor distT="0" distB="0" distL="114300" distR="114300" simplePos="0" relativeHeight="251577856" behindDoc="0" locked="0" layoutInCell="1" allowOverlap="1" wp14:anchorId="7424CB4C" wp14:editId="42980717">
                      <wp:simplePos x="0" y="0"/>
                      <wp:positionH relativeFrom="column">
                        <wp:posOffset>4653097</wp:posOffset>
                      </wp:positionH>
                      <wp:positionV relativeFrom="paragraph">
                        <wp:posOffset>2748070</wp:posOffset>
                      </wp:positionV>
                      <wp:extent cx="481965" cy="145415"/>
                      <wp:effectExtent l="457200" t="0" r="0" b="6985"/>
                      <wp:wrapNone/>
                      <wp:docPr id="46" name="Rectangular Callout 46"/>
                      <wp:cNvGraphicFramePr/>
                      <a:graphic xmlns:a="http://schemas.openxmlformats.org/drawingml/2006/main">
                        <a:graphicData uri="http://schemas.microsoft.com/office/word/2010/wordprocessingShape">
                          <wps:wsp>
                            <wps:cNvSpPr/>
                            <wps:spPr>
                              <a:xfrm>
                                <a:off x="0" y="0"/>
                                <a:ext cx="481965" cy="145415"/>
                              </a:xfrm>
                              <a:prstGeom prst="wedgeRectCallout">
                                <a:avLst>
                                  <a:gd name="adj1" fmla="val -143476"/>
                                  <a:gd name="adj2" fmla="val -22371"/>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Pr>
                                      <w:rFonts w:ascii="Times New Roman" w:hAnsi="Times New Roman"/>
                                      <w:sz w:val="16"/>
                                      <w:lang w:val="en-NZ"/>
                                    </w:rPr>
                                    <w:t xml:space="preserve">Kaikōura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4CB4C" id="Rectangular Callout 46" o:spid="_x0000_s1040" type="#_x0000_t61" style="position:absolute;left:0;text-align:left;margin-left:366.4pt;margin-top:216.4pt;width:37.95pt;height:11.4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TksnQIAAJAFAAAOAAAAZHJzL2Uyb0RvYy54bWysVEtv2zAMvg/YfxB0bx2n7mNBnSJI0WFA&#10;0RZth54VWUq8SaImKbGzXz9KfqTdih2GXWTKfH38RPLyqtWK7ITzNZiS5scTSoThUNVmXdKvzzdH&#10;F5T4wEzFFBhR0r3w9Gr+8cNlY2diChtQlXAEgxg/a2xJNyHYWZZ5vhGa+WOwwqBSgtMs4NWts8qx&#10;BqNrlU0nk7OsAVdZB1x4j3+vOyWdp/hSCh7upfQiEFVSxBbS6dK5imc2v2SztWN2U/MeBvsHFJrV&#10;BpOOoa5ZYGTr6j9C6Zo78CDDMQedgZQ1F6kGrCaf/FbN04ZZkWpBcrwdafL/Lyy/2z04UlclLc4o&#10;MUzjGz0ia8yst4o5smRKwTYQ1CJVjfUz9HiyD66/eRRj3a10On6xItImevcjvaINhOPP4iL/dHZK&#10;CUdVXpwW+WmMmR2crfPhswBNolDSRlRrEcH0IBLBbHfrQ2K66uGy6ltOidQKH27HFDnKi5PiPOHF&#10;93hlNX1jNZ2enOc9gD4oQhkgxAzKxNPATa1UBzT+ySIJXdlJCnslOutHIZFJLHSakKYeFkvlCKIq&#10;afV9yKYMWkYXiYFHp/w9JxUGp942uonU16Pj5D3HQ7bROmUEE0ZHXRtwf3eWnf1QdVdrLDu0qza1&#10;TV4MjbGCao+95KAbMm/5TY3veMt8eGAOHwfnDzdFuMdDKmhKCr1EyQbcz/f+R3tsdtRS0uCUltT/&#10;2DInKFFfDI5BHOlBcIOwGgSz1UtA6rE9EE0S0cEFNYjSgX7BBbKIWVDFDMdcJeXBDZdl6LYFriAu&#10;FotkhqNrWbg1T5bH4JHY2DfP7Qtztm/egF1/B8MEs1lqsa6LDrbR08BiG0DWISojtR2P/QXHHqU3&#10;e+X1PVkdFun8FwAAAP//AwBQSwMEFAAGAAgAAAAhADyxXWziAAAACwEAAA8AAABkcnMvZG93bnJl&#10;di54bWxMj81OwzAQhO9IvIO1SNyoQ0NJCHGqiooekFqpP4KrEy9JIF5HsduGt2fhArfd2dHMt/l8&#10;tJ044eBbRwpuJxEIpMqZlmoFh/3zTQrCB01Gd45QwRd6mBeXF7nOjDvTFk+7UAsOIZ9pBU0IfSal&#10;rxq02k9cj8S3dzdYHXgdamkGfeZw28lpFN1Lq1vihkb3+NRg9bk7WgUvr/GKPjb9chHFb6vDw7I0&#10;m3Wp1PXVuHgEEXAMf2b4wWd0KJipdEcyXnQKknjK6EHB3e/AjjRKExAlK7NZArLI5f8fim8AAAD/&#10;/wMAUEsBAi0AFAAGAAgAAAAhALaDOJL+AAAA4QEAABMAAAAAAAAAAAAAAAAAAAAAAFtDb250ZW50&#10;X1R5cGVzXS54bWxQSwECLQAUAAYACAAAACEAOP0h/9YAAACUAQAACwAAAAAAAAAAAAAAAAAvAQAA&#10;X3JlbHMvLnJlbHNQSwECLQAUAAYACAAAACEAhJk5LJ0CAACQBQAADgAAAAAAAAAAAAAAAAAuAgAA&#10;ZHJzL2Uyb0RvYy54bWxQSwECLQAUAAYACAAAACEAPLFdbOIAAAALAQAADwAAAAAAAAAAAAAAAAD3&#10;BAAAZHJzL2Rvd25yZXYueG1sUEsFBgAAAAAEAAQA8wAAAAYGAAAAAA==&#10;" adj="-20191,5968" fillcolor="white [3201]" stroked="f" strokeweight="2pt">
                      <v:textbox inset="0,0,0,0">
                        <w:txbxContent>
                          <w:p w:rsidR="00C00BB1" w:rsidRPr="00470272" w:rsidRDefault="00C00BB1" w:rsidP="00470272">
                            <w:pPr>
                              <w:jc w:val="center"/>
                              <w:rPr>
                                <w:rFonts w:ascii="Times New Roman" w:hAnsi="Times New Roman"/>
                                <w:sz w:val="16"/>
                                <w:lang w:val="en-NZ"/>
                              </w:rPr>
                            </w:pPr>
                            <w:proofErr w:type="spellStart"/>
                            <w:r>
                              <w:rPr>
                                <w:rFonts w:ascii="Times New Roman" w:hAnsi="Times New Roman"/>
                                <w:sz w:val="16"/>
                                <w:lang w:val="en-NZ"/>
                              </w:rPr>
                              <w:t>Kaikōura</w:t>
                            </w:r>
                            <w:proofErr w:type="spellEnd"/>
                            <w:r>
                              <w:rPr>
                                <w:rFonts w:ascii="Times New Roman" w:hAnsi="Times New Roman"/>
                                <w:sz w:val="16"/>
                                <w:lang w:val="en-NZ"/>
                              </w:rPr>
                              <w:t xml:space="preserve"> </w:t>
                            </w:r>
                          </w:p>
                        </w:txbxContent>
                      </v:textbox>
                    </v:shape>
                  </w:pict>
                </mc:Fallback>
              </mc:AlternateContent>
            </w:r>
            <w:r w:rsidR="00470272">
              <w:rPr>
                <w:noProof/>
                <w:lang w:val="en-NZ" w:eastAsia="en-NZ"/>
              </w:rPr>
              <mc:AlternateContent>
                <mc:Choice Requires="wps">
                  <w:drawing>
                    <wp:anchor distT="0" distB="0" distL="114300" distR="114300" simplePos="0" relativeHeight="251646464" behindDoc="0" locked="0" layoutInCell="1" allowOverlap="1">
                      <wp:simplePos x="0" y="0"/>
                      <wp:positionH relativeFrom="column">
                        <wp:posOffset>3957316</wp:posOffset>
                      </wp:positionH>
                      <wp:positionV relativeFrom="paragraph">
                        <wp:posOffset>3634397</wp:posOffset>
                      </wp:positionV>
                      <wp:extent cx="398145" cy="145415"/>
                      <wp:effectExtent l="400050" t="0" r="1905" b="6985"/>
                      <wp:wrapNone/>
                      <wp:docPr id="42" name="Rectangular Callout 42"/>
                      <wp:cNvGraphicFramePr/>
                      <a:graphic xmlns:a="http://schemas.openxmlformats.org/drawingml/2006/main">
                        <a:graphicData uri="http://schemas.microsoft.com/office/word/2010/wordprocessingShape">
                          <wps:wsp>
                            <wps:cNvSpPr/>
                            <wps:spPr>
                              <a:xfrm>
                                <a:off x="0" y="0"/>
                                <a:ext cx="398145" cy="145415"/>
                              </a:xfrm>
                              <a:prstGeom prst="wedgeRectCallout">
                                <a:avLst>
                                  <a:gd name="adj1" fmla="val -150460"/>
                                  <a:gd name="adj2" fmla="val -37803"/>
                                </a:avLst>
                              </a:prstGeom>
                              <a:ln>
                                <a:noFill/>
                              </a:ln>
                            </wps:spPr>
                            <wps:style>
                              <a:lnRef idx="2">
                                <a:schemeClr val="dk1"/>
                              </a:lnRef>
                              <a:fillRef idx="1">
                                <a:schemeClr val="lt1"/>
                              </a:fillRef>
                              <a:effectRef idx="0">
                                <a:schemeClr val="dk1"/>
                              </a:effectRef>
                              <a:fontRef idx="minor">
                                <a:schemeClr val="dk1"/>
                              </a:fontRef>
                            </wps:style>
                            <wps:txbx>
                              <w:txbxContent>
                                <w:p w:rsidR="00C00BB1" w:rsidRPr="00470272" w:rsidRDefault="00C00BB1" w:rsidP="00470272">
                                  <w:pPr>
                                    <w:jc w:val="center"/>
                                    <w:rPr>
                                      <w:rFonts w:ascii="Times New Roman" w:hAnsi="Times New Roman"/>
                                      <w:sz w:val="16"/>
                                      <w:lang w:val="en-NZ"/>
                                    </w:rPr>
                                  </w:pPr>
                                  <w:r w:rsidRPr="00470272">
                                    <w:rPr>
                                      <w:rFonts w:ascii="Times New Roman" w:hAnsi="Times New Roman"/>
                                      <w:sz w:val="16"/>
                                      <w:lang w:val="en-NZ"/>
                                    </w:rPr>
                                    <w:t>Cheviot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ular Callout 42" o:spid="_x0000_s1041" type="#_x0000_t61" style="position:absolute;left:0;text-align:left;margin-left:311.6pt;margin-top:286.15pt;width:31.35pt;height:11.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udumgIAAJAFAAAOAAAAZHJzL2Uyb0RvYy54bWysVEtvGyEQvlfqf0Dck911nDS1so4sR6kq&#10;RYmVpMoZs2BvCwwF7F3313dgH07bqIeqFxiY+ebxMcPVdasV2QvnazAlLU5zSoThUNVmU9Ivz7cn&#10;l5T4wEzFFBhR0oPw9Hr+/t1VY2diAltQlXAEnRg/a2xJtyHYWZZ5vhWa+VOwwqBSgtMs4NFtssqx&#10;Br1rlU3y/CJrwFXWARfe4+1Np6Tz5F9KwcODlF4EokqKuYW0urSu45rNr9hs45jd1rxPg/1DFprV&#10;BoOOrm5YYGTn6j9c6Zo78CDDKQedgZQ1F6kGrKbIf6vmacusSLUgOd6ONPn/55bf71eO1FVJpxNK&#10;DNP4Ro/IGjObnWKOLJlSsAsEtUhVY/0MEU925fqTRzHW3Uqn444VkTbRexjpFW0gHC/PPl4W03NK&#10;OKpQmBbn0Wd2BFvnwycBmkShpI2oNiIm0yeRCGb7Ox8S01WfLqu+FpRIrfDh9kyRk+I8n14MT/vK&#10;Cgt8ZXX24TI/6xPonWIqQwoxgjJxNXBbK9UlGm+ySEJXdpLCQYnO+lFIZBILnaRMUw+LpXIEsypp&#10;9a3ooymDlhEi0fEIKt4CqTCAetsIE6mvR2D+FvAYbbROEcGEEahrA+7vYNnZD1V3tcayQ7tuU9t0&#10;jxiv1lAdsJccdEPmLb+t8R3vmA8r5vBxcP7wpwgPuEgFTUmhlyjZgvvx1n20x2ZHLSUNTmlJ/fcd&#10;c4IS9dngGMSRHgQ3COtBMDu9BKQe2wOzSSICXFCDKB3oF/xAFjEKqpjhGKukPLjhsAzdb4FfEBeL&#10;RTLD0bUs3Jkny6PzSGzsm+f2hTnbN2/Arr+HYYLZLLVY10VH24g0sNgFkHWIyiOP/QHHHqVf/pXX&#10;52R1/EjnPwEAAP//AwBQSwMEFAAGAAgAAAAhAPKkG93gAAAACwEAAA8AAABkcnMvZG93bnJldi54&#10;bWxMj8FOwzAMhu9IvENkJG4sJVPL2jWd0CTEEbEB025ZY5pC41RNurVvTzjB0fan399fbibbsTMO&#10;vnUk4X6RAEOqnW6pkfC2f7pbAfNBkVadI5Qwo4dNdX1VqkK7C73ieRcaFkPIF0qCCaEvOPe1Qav8&#10;wvVI8fbpBqtCHIeG60FdYrjtuEiSjFvVUvxgVI9bg/X3brQSXuavo5s/WnPoc3o/iudxK1qU8vZm&#10;elwDCziFPxh+9aM6VNHp5EbSnnUSMrEUEZWQPoglsEhkqzQHdoqbPBXAq5L/71D9AAAA//8DAFBL&#10;AQItABQABgAIAAAAIQC2gziS/gAAAOEBAAATAAAAAAAAAAAAAAAAAAAAAABbQ29udGVudF9UeXBl&#10;c10ueG1sUEsBAi0AFAAGAAgAAAAhADj9If/WAAAAlAEAAAsAAAAAAAAAAAAAAAAALwEAAF9yZWxz&#10;Ly5yZWxzUEsBAi0AFAAGAAgAAAAhAD3q526aAgAAkAUAAA4AAAAAAAAAAAAAAAAALgIAAGRycy9l&#10;Mm9Eb2MueG1sUEsBAi0AFAAGAAgAAAAhAPKkG93gAAAACwEAAA8AAAAAAAAAAAAAAAAA9AQAAGRy&#10;cy9kb3ducmV2LnhtbFBLBQYAAAAABAAEAPMAAAABBgAAAAA=&#10;" adj="-21699,2635" fillcolor="white [3201]" stroked="f" strokeweight="2pt">
                      <v:textbox inset="0,0,0,0">
                        <w:txbxContent>
                          <w:p w:rsidR="00C00BB1" w:rsidRPr="00470272" w:rsidRDefault="00C00BB1" w:rsidP="00470272">
                            <w:pPr>
                              <w:jc w:val="center"/>
                              <w:rPr>
                                <w:rFonts w:ascii="Times New Roman" w:hAnsi="Times New Roman"/>
                                <w:sz w:val="16"/>
                                <w:lang w:val="en-NZ"/>
                              </w:rPr>
                            </w:pPr>
                            <w:r w:rsidRPr="00470272">
                              <w:rPr>
                                <w:rFonts w:ascii="Times New Roman" w:hAnsi="Times New Roman"/>
                                <w:sz w:val="16"/>
                                <w:lang w:val="en-NZ"/>
                              </w:rPr>
                              <w:t>Cheviot</w:t>
                            </w:r>
                          </w:p>
                        </w:txbxContent>
                      </v:textbox>
                    </v:shape>
                  </w:pict>
                </mc:Fallback>
              </mc:AlternateContent>
            </w:r>
            <w:r w:rsidR="00470272" w:rsidRPr="00470272">
              <w:rPr>
                <w:noProof/>
                <w:lang w:val="en-NZ" w:eastAsia="en-NZ"/>
              </w:rPr>
              <w:drawing>
                <wp:anchor distT="0" distB="0" distL="114300" distR="114300" simplePos="0" relativeHeight="251643392" behindDoc="0" locked="0" layoutInCell="1" allowOverlap="1" wp14:anchorId="2116A657" wp14:editId="7CF816EB">
                  <wp:simplePos x="0" y="0"/>
                  <wp:positionH relativeFrom="column">
                    <wp:posOffset>4694536</wp:posOffset>
                  </wp:positionH>
                  <wp:positionV relativeFrom="paragraph">
                    <wp:posOffset>1032712</wp:posOffset>
                  </wp:positionV>
                  <wp:extent cx="180000" cy="1800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72" w:rsidRPr="00470272">
              <w:rPr>
                <w:noProof/>
                <w:lang w:val="en-NZ" w:eastAsia="en-NZ"/>
              </w:rPr>
              <w:drawing>
                <wp:anchor distT="0" distB="0" distL="114300" distR="114300" simplePos="0" relativeHeight="251548160" behindDoc="0" locked="0" layoutInCell="1" allowOverlap="1">
                  <wp:simplePos x="0" y="0"/>
                  <wp:positionH relativeFrom="column">
                    <wp:posOffset>3614346</wp:posOffset>
                  </wp:positionH>
                  <wp:positionV relativeFrom="paragraph">
                    <wp:posOffset>1096922</wp:posOffset>
                  </wp:positionV>
                  <wp:extent cx="180000" cy="1800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72" w:rsidRPr="00470272">
              <w:rPr>
                <w:noProof/>
                <w:lang w:val="en-NZ" w:eastAsia="en-NZ"/>
              </w:rPr>
              <w:drawing>
                <wp:anchor distT="0" distB="0" distL="114300" distR="114300" simplePos="0" relativeHeight="251524608" behindDoc="0" locked="0" layoutInCell="1" allowOverlap="1">
                  <wp:simplePos x="0" y="0"/>
                  <wp:positionH relativeFrom="column">
                    <wp:posOffset>1847644</wp:posOffset>
                  </wp:positionH>
                  <wp:positionV relativeFrom="paragraph">
                    <wp:posOffset>2095827</wp:posOffset>
                  </wp:positionV>
                  <wp:extent cx="180000" cy="1800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72" w:rsidRPr="00470272">
              <w:rPr>
                <w:noProof/>
                <w:lang w:val="en-NZ" w:eastAsia="en-NZ"/>
              </w:rPr>
              <w:drawing>
                <wp:anchor distT="0" distB="0" distL="114300" distR="114300" simplePos="0" relativeHeight="251553280" behindDoc="0" locked="0" layoutInCell="1" allowOverlap="1" wp14:anchorId="1B0026AC" wp14:editId="6FD85B4A">
                  <wp:simplePos x="0" y="0"/>
                  <wp:positionH relativeFrom="column">
                    <wp:posOffset>3086739</wp:posOffset>
                  </wp:positionH>
                  <wp:positionV relativeFrom="paragraph">
                    <wp:posOffset>638101</wp:posOffset>
                  </wp:positionV>
                  <wp:extent cx="180000" cy="18000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72" w:rsidRPr="00470272">
              <w:rPr>
                <w:noProof/>
                <w:lang w:val="en-NZ" w:eastAsia="en-NZ"/>
              </w:rPr>
              <w:drawing>
                <wp:anchor distT="0" distB="0" distL="114300" distR="114300" simplePos="0" relativeHeight="251535872" behindDoc="0" locked="0" layoutInCell="1" allowOverlap="1">
                  <wp:simplePos x="0" y="0"/>
                  <wp:positionH relativeFrom="column">
                    <wp:posOffset>2139035</wp:posOffset>
                  </wp:positionH>
                  <wp:positionV relativeFrom="paragraph">
                    <wp:posOffset>1277632</wp:posOffset>
                  </wp:positionV>
                  <wp:extent cx="180000" cy="1800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72" w:rsidRPr="00470272">
              <w:rPr>
                <w:noProof/>
                <w:lang w:val="en-NZ" w:eastAsia="en-NZ"/>
              </w:rPr>
              <w:drawing>
                <wp:anchor distT="0" distB="0" distL="114300" distR="114300" simplePos="0" relativeHeight="251497984" behindDoc="0" locked="0" layoutInCell="1" allowOverlap="1">
                  <wp:simplePos x="0" y="0"/>
                  <wp:positionH relativeFrom="column">
                    <wp:posOffset>2806758</wp:posOffset>
                  </wp:positionH>
                  <wp:positionV relativeFrom="paragraph">
                    <wp:posOffset>2893017</wp:posOffset>
                  </wp:positionV>
                  <wp:extent cx="180000" cy="18000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72" w:rsidRPr="00470272">
              <w:rPr>
                <w:noProof/>
                <w:lang w:val="en-NZ" w:eastAsia="en-NZ"/>
              </w:rPr>
              <w:drawing>
                <wp:anchor distT="0" distB="0" distL="114300" distR="114300" simplePos="0" relativeHeight="251511296" behindDoc="0" locked="0" layoutInCell="1" allowOverlap="1">
                  <wp:simplePos x="0" y="0"/>
                  <wp:positionH relativeFrom="column">
                    <wp:posOffset>2357817</wp:posOffset>
                  </wp:positionH>
                  <wp:positionV relativeFrom="paragraph">
                    <wp:posOffset>3072399</wp:posOffset>
                  </wp:positionV>
                  <wp:extent cx="180000" cy="18000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70272" w:rsidRPr="00470272">
              <w:rPr>
                <w:noProof/>
                <w:lang w:val="en-NZ" w:eastAsia="en-NZ"/>
              </w:rPr>
              <w:drawing>
                <wp:anchor distT="0" distB="0" distL="114300" distR="114300" simplePos="0" relativeHeight="251484672" behindDoc="0" locked="0" layoutInCell="1" allowOverlap="1">
                  <wp:simplePos x="0" y="0"/>
                  <wp:positionH relativeFrom="column">
                    <wp:posOffset>3034030</wp:posOffset>
                  </wp:positionH>
                  <wp:positionV relativeFrom="paragraph">
                    <wp:posOffset>3854878</wp:posOffset>
                  </wp:positionV>
                  <wp:extent cx="180000" cy="180000"/>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000" cy="18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58D3">
              <w:rPr>
                <w:rFonts w:ascii="Times New Roman" w:hAnsi="Times New Roman"/>
                <w:noProof/>
                <w:sz w:val="22"/>
                <w:szCs w:val="22"/>
                <w:lang w:val="en-NZ" w:eastAsia="en-NZ"/>
              </w:rPr>
              <w:drawing>
                <wp:inline distT="0" distB="0" distL="0" distR="0">
                  <wp:extent cx="5400000" cy="449696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ap.jpg"/>
                          <pic:cNvPicPr/>
                        </pic:nvPicPr>
                        <pic:blipFill rotWithShape="1">
                          <a:blip r:embed="rId17" cstate="print">
                            <a:extLst>
                              <a:ext uri="{28A0092B-C50C-407E-A947-70E740481C1C}">
                                <a14:useLocalDpi xmlns:a14="http://schemas.microsoft.com/office/drawing/2010/main" val="0"/>
                              </a:ext>
                            </a:extLst>
                          </a:blip>
                          <a:srcRect/>
                          <a:stretch/>
                        </pic:blipFill>
                        <pic:spPr bwMode="auto">
                          <a:xfrm>
                            <a:off x="0" y="0"/>
                            <a:ext cx="5400000" cy="4496966"/>
                          </a:xfrm>
                          <a:prstGeom prst="rect">
                            <a:avLst/>
                          </a:prstGeom>
                          <a:ln>
                            <a:noFill/>
                          </a:ln>
                          <a:extLst>
                            <a:ext uri="{53640926-AAD7-44D8-BBD7-CCE9431645EC}">
                              <a14:shadowObscured xmlns:a14="http://schemas.microsoft.com/office/drawing/2010/main"/>
                            </a:ext>
                          </a:extLst>
                        </pic:spPr>
                      </pic:pic>
                    </a:graphicData>
                  </a:graphic>
                </wp:inline>
              </w:drawing>
            </w:r>
          </w:p>
        </w:tc>
      </w:tr>
    </w:tbl>
    <w:p w:rsidR="00615E67" w:rsidRDefault="00615E67" w:rsidP="004B6A03"/>
    <w:p w:rsidR="00113532" w:rsidRPr="00240BAA" w:rsidRDefault="00113532" w:rsidP="00113532">
      <w:pPr>
        <w:tabs>
          <w:tab w:val="left" w:pos="3840"/>
        </w:tabs>
        <w:jc w:val="center"/>
        <w:rPr>
          <w:rFonts w:ascii="Times New Roman" w:hAnsi="Times New Roman"/>
          <w:szCs w:val="22"/>
        </w:rPr>
      </w:pPr>
      <w:bookmarkStart w:id="2" w:name="_Ref487396223"/>
      <w:bookmarkStart w:id="3" w:name="_Ref487396213"/>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2</w:t>
      </w:r>
      <w:r w:rsidRPr="00D442E8">
        <w:rPr>
          <w:rFonts w:ascii="Times New Roman" w:hAnsi="Times New Roman"/>
          <w:sz w:val="22"/>
          <w:szCs w:val="22"/>
        </w:rPr>
        <w:fldChar w:fldCharType="end"/>
      </w:r>
      <w:bookmarkEnd w:id="2"/>
      <w:r w:rsidRPr="00D442E8">
        <w:rPr>
          <w:rFonts w:ascii="Times New Roman" w:hAnsi="Times New Roman"/>
          <w:sz w:val="22"/>
          <w:szCs w:val="22"/>
        </w:rPr>
        <w:t xml:space="preserve">.  </w:t>
      </w:r>
      <w:r>
        <w:rPr>
          <w:rFonts w:ascii="Times New Roman" w:hAnsi="Times New Roman"/>
          <w:sz w:val="22"/>
          <w:szCs w:val="22"/>
        </w:rPr>
        <w:t xml:space="preserve">Map of the regional </w:t>
      </w:r>
      <w:r w:rsidR="00470272">
        <w:rPr>
          <w:rFonts w:ascii="Times New Roman" w:hAnsi="Times New Roman"/>
          <w:sz w:val="22"/>
          <w:szCs w:val="22"/>
        </w:rPr>
        <w:t xml:space="preserve">state highway </w:t>
      </w:r>
      <w:r>
        <w:rPr>
          <w:rFonts w:ascii="Times New Roman" w:hAnsi="Times New Roman"/>
          <w:sz w:val="22"/>
          <w:szCs w:val="22"/>
        </w:rPr>
        <w:t xml:space="preserve">network in </w:t>
      </w:r>
      <w:r w:rsidR="00936BA0">
        <w:rPr>
          <w:rFonts w:ascii="Times New Roman" w:hAnsi="Times New Roman"/>
          <w:sz w:val="22"/>
          <w:szCs w:val="22"/>
        </w:rPr>
        <w:t>the upper South Island</w:t>
      </w:r>
      <w:bookmarkEnd w:id="3"/>
      <w:r w:rsidR="00936BA0">
        <w:rPr>
          <w:rFonts w:ascii="Times New Roman" w:hAnsi="Times New Roman"/>
          <w:sz w:val="22"/>
          <w:szCs w:val="22"/>
        </w:rPr>
        <w:t xml:space="preserve"> </w:t>
      </w:r>
    </w:p>
    <w:p w:rsidR="004B6A03" w:rsidRDefault="004B6A03" w:rsidP="004B6A03"/>
    <w:p w:rsidR="001B6B1F" w:rsidRPr="004B6A03" w:rsidRDefault="001B6B1F" w:rsidP="004B6A03"/>
    <w:p w:rsidR="006905B2" w:rsidRPr="0052454F" w:rsidRDefault="00FF1768" w:rsidP="0052454F">
      <w:pPr>
        <w:pStyle w:val="Heading1"/>
        <w:ind w:left="431" w:hanging="431"/>
        <w:rPr>
          <w:rFonts w:ascii="Arial" w:hAnsi="Arial"/>
          <w:sz w:val="22"/>
          <w:szCs w:val="22"/>
        </w:rPr>
      </w:pPr>
      <w:r>
        <w:rPr>
          <w:rFonts w:ascii="Arial" w:hAnsi="Arial"/>
          <w:sz w:val="22"/>
          <w:szCs w:val="22"/>
        </w:rPr>
        <w:t>Ground d</w:t>
      </w:r>
      <w:r w:rsidR="00D21618">
        <w:rPr>
          <w:rFonts w:ascii="Arial" w:hAnsi="Arial"/>
          <w:sz w:val="22"/>
          <w:szCs w:val="22"/>
        </w:rPr>
        <w:t xml:space="preserve">amage </w:t>
      </w:r>
      <w:r w:rsidR="00B113D8">
        <w:rPr>
          <w:rFonts w:ascii="Arial" w:hAnsi="Arial"/>
          <w:sz w:val="22"/>
          <w:szCs w:val="22"/>
        </w:rPr>
        <w:t>effects on roads</w:t>
      </w:r>
    </w:p>
    <w:p w:rsidR="006905B2" w:rsidRPr="001F32DC" w:rsidRDefault="006905B2" w:rsidP="006905B2">
      <w:pPr>
        <w:rPr>
          <w:rFonts w:ascii="Times New Roman" w:hAnsi="Times New Roman"/>
          <w:sz w:val="22"/>
          <w:szCs w:val="22"/>
        </w:rPr>
      </w:pPr>
    </w:p>
    <w:p w:rsidR="00D21618" w:rsidRPr="00D21618" w:rsidRDefault="00D21618" w:rsidP="00D21618">
      <w:pPr>
        <w:rPr>
          <w:rFonts w:ascii="Times New Roman" w:hAnsi="Times New Roman"/>
          <w:sz w:val="22"/>
          <w:szCs w:val="22"/>
        </w:rPr>
      </w:pPr>
      <w:r w:rsidRPr="00D21618">
        <w:rPr>
          <w:rFonts w:ascii="Times New Roman" w:hAnsi="Times New Roman"/>
          <w:sz w:val="22"/>
          <w:szCs w:val="22"/>
        </w:rPr>
        <w:t>Widespread severe ground damage resulte</w:t>
      </w:r>
      <w:r w:rsidR="00B113D8">
        <w:rPr>
          <w:rFonts w:ascii="Times New Roman" w:hAnsi="Times New Roman"/>
          <w:sz w:val="22"/>
          <w:szCs w:val="22"/>
        </w:rPr>
        <w:t>d from the earthquake, and was the</w:t>
      </w:r>
      <w:r w:rsidRPr="00D21618">
        <w:rPr>
          <w:rFonts w:ascii="Times New Roman" w:hAnsi="Times New Roman"/>
          <w:sz w:val="22"/>
          <w:szCs w:val="22"/>
        </w:rPr>
        <w:t xml:space="preserve"> major cause for the road closures.  The following effects from the earthquake were observed during </w:t>
      </w:r>
      <w:r w:rsidR="00C01101">
        <w:rPr>
          <w:rFonts w:ascii="Times New Roman" w:hAnsi="Times New Roman"/>
          <w:sz w:val="22"/>
          <w:szCs w:val="22"/>
        </w:rPr>
        <w:t xml:space="preserve">the </w:t>
      </w:r>
      <w:r w:rsidRPr="00D21618">
        <w:rPr>
          <w:rFonts w:ascii="Times New Roman" w:hAnsi="Times New Roman"/>
          <w:sz w:val="22"/>
          <w:szCs w:val="22"/>
        </w:rPr>
        <w:t>immediate post-earthquake response in November 2016</w:t>
      </w:r>
      <w:r w:rsidR="00D3592E">
        <w:rPr>
          <w:rFonts w:ascii="Times New Roman" w:hAnsi="Times New Roman"/>
          <w:sz w:val="22"/>
          <w:szCs w:val="22"/>
        </w:rPr>
        <w:t xml:space="preserve"> as the principal causes of road closure</w:t>
      </w:r>
      <w:r w:rsidRPr="00D21618">
        <w:rPr>
          <w:rFonts w:ascii="Times New Roman" w:hAnsi="Times New Roman"/>
          <w:sz w:val="22"/>
          <w:szCs w:val="22"/>
        </w:rPr>
        <w:t xml:space="preserve">: </w:t>
      </w:r>
    </w:p>
    <w:p w:rsidR="00D21618" w:rsidRPr="00D21618" w:rsidRDefault="00D21618" w:rsidP="00D21618">
      <w:pPr>
        <w:numPr>
          <w:ilvl w:val="0"/>
          <w:numId w:val="17"/>
        </w:numPr>
        <w:rPr>
          <w:rFonts w:ascii="Times New Roman" w:hAnsi="Times New Roman"/>
          <w:sz w:val="22"/>
          <w:szCs w:val="22"/>
        </w:rPr>
      </w:pPr>
      <w:r w:rsidRPr="00D21618">
        <w:rPr>
          <w:rFonts w:ascii="Times New Roman" w:hAnsi="Times New Roman"/>
          <w:sz w:val="22"/>
          <w:szCs w:val="22"/>
        </w:rPr>
        <w:t xml:space="preserve">Fault rupture </w:t>
      </w:r>
    </w:p>
    <w:p w:rsidR="00D3592E" w:rsidRPr="00D21618" w:rsidRDefault="00D3592E" w:rsidP="00D3592E">
      <w:pPr>
        <w:numPr>
          <w:ilvl w:val="0"/>
          <w:numId w:val="17"/>
        </w:numPr>
        <w:rPr>
          <w:rFonts w:ascii="Times New Roman" w:hAnsi="Times New Roman"/>
          <w:sz w:val="22"/>
          <w:szCs w:val="22"/>
        </w:rPr>
      </w:pPr>
      <w:r w:rsidRPr="00D21618">
        <w:rPr>
          <w:rFonts w:ascii="Times New Roman" w:hAnsi="Times New Roman"/>
          <w:sz w:val="22"/>
          <w:szCs w:val="22"/>
        </w:rPr>
        <w:t>Landslides</w:t>
      </w:r>
      <w:r w:rsidR="00EC776A">
        <w:rPr>
          <w:rFonts w:ascii="Times New Roman" w:hAnsi="Times New Roman"/>
          <w:sz w:val="22"/>
          <w:szCs w:val="22"/>
        </w:rPr>
        <w:t>, cut slope failures</w:t>
      </w:r>
      <w:r w:rsidRPr="00D21618">
        <w:rPr>
          <w:rFonts w:ascii="Times New Roman" w:hAnsi="Times New Roman"/>
          <w:sz w:val="22"/>
          <w:szCs w:val="22"/>
        </w:rPr>
        <w:t xml:space="preserve"> and rock fall </w:t>
      </w:r>
    </w:p>
    <w:p w:rsidR="00D21618" w:rsidRPr="00D21618" w:rsidRDefault="00D21618" w:rsidP="00D21618">
      <w:pPr>
        <w:numPr>
          <w:ilvl w:val="0"/>
          <w:numId w:val="17"/>
        </w:numPr>
        <w:rPr>
          <w:rFonts w:ascii="Times New Roman" w:hAnsi="Times New Roman"/>
          <w:sz w:val="22"/>
          <w:szCs w:val="22"/>
        </w:rPr>
      </w:pPr>
      <w:r w:rsidRPr="00D21618">
        <w:rPr>
          <w:rFonts w:ascii="Times New Roman" w:hAnsi="Times New Roman"/>
          <w:sz w:val="22"/>
          <w:szCs w:val="22"/>
        </w:rPr>
        <w:t xml:space="preserve">Embankment damage </w:t>
      </w:r>
      <w:r w:rsidR="00EC776A">
        <w:rPr>
          <w:rFonts w:ascii="Times New Roman" w:hAnsi="Times New Roman"/>
          <w:sz w:val="22"/>
          <w:szCs w:val="22"/>
        </w:rPr>
        <w:t>(including lateral spreading)</w:t>
      </w:r>
    </w:p>
    <w:p w:rsidR="00D21618" w:rsidRPr="00D21618" w:rsidRDefault="00D21618" w:rsidP="00D21618">
      <w:pPr>
        <w:numPr>
          <w:ilvl w:val="0"/>
          <w:numId w:val="17"/>
        </w:numPr>
        <w:rPr>
          <w:rFonts w:ascii="Times New Roman" w:hAnsi="Times New Roman"/>
          <w:sz w:val="22"/>
          <w:szCs w:val="22"/>
        </w:rPr>
      </w:pPr>
      <w:r w:rsidRPr="00D21618">
        <w:rPr>
          <w:rFonts w:ascii="Times New Roman" w:hAnsi="Times New Roman"/>
          <w:sz w:val="22"/>
          <w:szCs w:val="22"/>
        </w:rPr>
        <w:t xml:space="preserve">Retaining wall damage </w:t>
      </w:r>
    </w:p>
    <w:p w:rsidR="006905B2" w:rsidRDefault="00D21618" w:rsidP="00D21618">
      <w:pPr>
        <w:numPr>
          <w:ilvl w:val="0"/>
          <w:numId w:val="17"/>
        </w:numPr>
        <w:rPr>
          <w:rFonts w:ascii="Times New Roman" w:hAnsi="Times New Roman"/>
          <w:sz w:val="22"/>
          <w:szCs w:val="22"/>
        </w:rPr>
      </w:pPr>
      <w:r w:rsidRPr="00D21618">
        <w:rPr>
          <w:rFonts w:ascii="Times New Roman" w:hAnsi="Times New Roman"/>
          <w:sz w:val="22"/>
          <w:szCs w:val="22"/>
        </w:rPr>
        <w:t>Damage to bridge</w:t>
      </w:r>
      <w:r w:rsidR="00713DE7">
        <w:rPr>
          <w:rFonts w:ascii="Times New Roman" w:hAnsi="Times New Roman"/>
          <w:sz w:val="22"/>
          <w:szCs w:val="22"/>
        </w:rPr>
        <w:t>s</w:t>
      </w:r>
      <w:r w:rsidR="006905B2" w:rsidRPr="00D51A85">
        <w:rPr>
          <w:rFonts w:ascii="Times New Roman" w:hAnsi="Times New Roman"/>
          <w:sz w:val="22"/>
          <w:szCs w:val="22"/>
        </w:rPr>
        <w:t xml:space="preserve"> </w:t>
      </w:r>
    </w:p>
    <w:p w:rsidR="000C7F2F" w:rsidRDefault="000C7F2F" w:rsidP="000C7F2F">
      <w:pPr>
        <w:rPr>
          <w:rFonts w:ascii="Times New Roman" w:hAnsi="Times New Roman"/>
          <w:sz w:val="22"/>
          <w:szCs w:val="22"/>
        </w:rPr>
      </w:pPr>
    </w:p>
    <w:p w:rsidR="00AF4DF2" w:rsidRDefault="00AF4DF2" w:rsidP="00AF4DF2">
      <w:pPr>
        <w:pStyle w:val="Heading2"/>
        <w:ind w:left="578" w:hanging="578"/>
        <w:rPr>
          <w:rFonts w:ascii="Arial" w:hAnsi="Arial"/>
          <w:sz w:val="22"/>
          <w:szCs w:val="22"/>
        </w:rPr>
      </w:pPr>
      <w:r>
        <w:rPr>
          <w:rFonts w:ascii="Arial" w:hAnsi="Arial"/>
          <w:sz w:val="22"/>
          <w:szCs w:val="22"/>
        </w:rPr>
        <w:t>Fault rupture</w:t>
      </w:r>
    </w:p>
    <w:p w:rsidR="00AF4DF2" w:rsidRDefault="00AF4DF2" w:rsidP="00AF4DF2">
      <w:pPr>
        <w:rPr>
          <w:rFonts w:ascii="Times New Roman" w:hAnsi="Times New Roman"/>
          <w:sz w:val="22"/>
          <w:szCs w:val="22"/>
        </w:rPr>
      </w:pPr>
    </w:p>
    <w:p w:rsidR="00EC776A" w:rsidRDefault="00D442E8" w:rsidP="007540D7">
      <w:pPr>
        <w:rPr>
          <w:rFonts w:ascii="Times New Roman" w:hAnsi="Times New Roman"/>
          <w:sz w:val="22"/>
          <w:szCs w:val="22"/>
        </w:rPr>
      </w:pPr>
      <w:r>
        <w:rPr>
          <w:rFonts w:ascii="Times New Roman" w:hAnsi="Times New Roman"/>
          <w:sz w:val="22"/>
          <w:szCs w:val="22"/>
        </w:rPr>
        <w:t xml:space="preserve">Surface fault rupture during the earthquake caused disruption </w:t>
      </w:r>
      <w:r w:rsidR="00045FAC">
        <w:rPr>
          <w:rFonts w:ascii="Times New Roman" w:hAnsi="Times New Roman"/>
          <w:sz w:val="22"/>
          <w:szCs w:val="22"/>
        </w:rPr>
        <w:t>to the road network in a number of places</w:t>
      </w:r>
      <w:r w:rsidR="00DC7E0A">
        <w:rPr>
          <w:rFonts w:ascii="Times New Roman" w:hAnsi="Times New Roman"/>
          <w:sz w:val="22"/>
          <w:szCs w:val="22"/>
        </w:rPr>
        <w:t xml:space="preserve"> (Stirling </w:t>
      </w:r>
      <w:r w:rsidR="00DC7E0A">
        <w:rPr>
          <w:rFonts w:ascii="Times New Roman" w:hAnsi="Times New Roman"/>
          <w:i/>
          <w:sz w:val="22"/>
          <w:szCs w:val="22"/>
        </w:rPr>
        <w:t>et al</w:t>
      </w:r>
      <w:r w:rsidR="00DC7E0A">
        <w:rPr>
          <w:rFonts w:ascii="Times New Roman" w:hAnsi="Times New Roman"/>
          <w:sz w:val="22"/>
          <w:szCs w:val="22"/>
        </w:rPr>
        <w:t>., 2017)</w:t>
      </w:r>
      <w:r w:rsidR="00045FAC">
        <w:rPr>
          <w:rFonts w:ascii="Times New Roman" w:hAnsi="Times New Roman"/>
          <w:sz w:val="22"/>
          <w:szCs w:val="22"/>
        </w:rPr>
        <w:t xml:space="preserve">.  </w:t>
      </w:r>
      <w:r>
        <w:rPr>
          <w:rFonts w:ascii="Times New Roman" w:hAnsi="Times New Roman"/>
          <w:sz w:val="22"/>
          <w:szCs w:val="22"/>
        </w:rPr>
        <w:t xml:space="preserve">The extent of damage </w:t>
      </w:r>
      <w:r w:rsidR="00DC7E0A">
        <w:rPr>
          <w:rFonts w:ascii="Times New Roman" w:hAnsi="Times New Roman"/>
          <w:sz w:val="22"/>
          <w:szCs w:val="22"/>
        </w:rPr>
        <w:t xml:space="preserve">from fault rupture </w:t>
      </w:r>
      <w:r>
        <w:rPr>
          <w:rFonts w:ascii="Times New Roman" w:hAnsi="Times New Roman"/>
          <w:sz w:val="22"/>
          <w:szCs w:val="22"/>
        </w:rPr>
        <w:t xml:space="preserve">ranged from </w:t>
      </w:r>
      <w:r w:rsidR="00DC7E0A">
        <w:rPr>
          <w:rFonts w:ascii="Times New Roman" w:hAnsi="Times New Roman"/>
          <w:sz w:val="22"/>
          <w:szCs w:val="22"/>
        </w:rPr>
        <w:t xml:space="preserve">limited or </w:t>
      </w:r>
      <w:r>
        <w:rPr>
          <w:rFonts w:ascii="Times New Roman" w:hAnsi="Times New Roman"/>
          <w:sz w:val="22"/>
          <w:szCs w:val="22"/>
        </w:rPr>
        <w:t xml:space="preserve">small scale (&lt;0.5 m) </w:t>
      </w:r>
      <w:r w:rsidR="00DC7E0A">
        <w:rPr>
          <w:rFonts w:ascii="Times New Roman" w:hAnsi="Times New Roman"/>
          <w:sz w:val="22"/>
          <w:szCs w:val="22"/>
        </w:rPr>
        <w:t>deformation</w:t>
      </w:r>
      <w:r w:rsidR="00C01101">
        <w:rPr>
          <w:rFonts w:ascii="Times New Roman" w:hAnsi="Times New Roman"/>
          <w:sz w:val="22"/>
          <w:szCs w:val="22"/>
        </w:rPr>
        <w:t xml:space="preserve"> </w:t>
      </w:r>
      <w:r>
        <w:rPr>
          <w:rFonts w:ascii="Times New Roman" w:hAnsi="Times New Roman"/>
          <w:sz w:val="22"/>
          <w:szCs w:val="22"/>
        </w:rPr>
        <w:t xml:space="preserve">of the road to </w:t>
      </w:r>
      <w:r w:rsidR="00DC7E0A">
        <w:rPr>
          <w:rFonts w:ascii="Times New Roman" w:hAnsi="Times New Roman"/>
          <w:sz w:val="22"/>
          <w:szCs w:val="22"/>
        </w:rPr>
        <w:t xml:space="preserve">large </w:t>
      </w:r>
      <w:r>
        <w:rPr>
          <w:rFonts w:ascii="Times New Roman" w:hAnsi="Times New Roman"/>
          <w:sz w:val="22"/>
          <w:szCs w:val="22"/>
        </w:rPr>
        <w:t>v</w:t>
      </w:r>
      <w:r w:rsidR="00045FAC">
        <w:rPr>
          <w:rFonts w:ascii="Times New Roman" w:hAnsi="Times New Roman"/>
          <w:sz w:val="22"/>
          <w:szCs w:val="22"/>
        </w:rPr>
        <w:t xml:space="preserve">ertical displacement of 2-4 metres </w:t>
      </w:r>
      <w:r>
        <w:rPr>
          <w:rFonts w:ascii="Times New Roman" w:hAnsi="Times New Roman"/>
          <w:sz w:val="22"/>
          <w:szCs w:val="22"/>
        </w:rPr>
        <w:t xml:space="preserve">of the road surface.  The most severe damage was caused by </w:t>
      </w:r>
      <w:r w:rsidR="00045FAC">
        <w:rPr>
          <w:rFonts w:ascii="Times New Roman" w:hAnsi="Times New Roman"/>
          <w:sz w:val="22"/>
          <w:szCs w:val="22"/>
        </w:rPr>
        <w:t xml:space="preserve">rupture of the Kekerengu and Papatea faults </w:t>
      </w:r>
      <w:r>
        <w:rPr>
          <w:rFonts w:ascii="Times New Roman" w:hAnsi="Times New Roman"/>
          <w:sz w:val="22"/>
          <w:szCs w:val="22"/>
        </w:rPr>
        <w:t xml:space="preserve">across </w:t>
      </w:r>
      <w:r w:rsidR="00A4362F">
        <w:rPr>
          <w:rFonts w:ascii="Times New Roman" w:hAnsi="Times New Roman"/>
          <w:sz w:val="22"/>
          <w:szCs w:val="22"/>
        </w:rPr>
        <w:t>SH1</w:t>
      </w:r>
      <w:r>
        <w:rPr>
          <w:rFonts w:ascii="Times New Roman" w:hAnsi="Times New Roman"/>
          <w:sz w:val="22"/>
          <w:szCs w:val="22"/>
        </w:rPr>
        <w:t xml:space="preserve">, </w:t>
      </w:r>
      <w:r w:rsidR="00DC7E0A">
        <w:rPr>
          <w:rFonts w:ascii="Times New Roman" w:hAnsi="Times New Roman"/>
          <w:sz w:val="22"/>
          <w:szCs w:val="22"/>
        </w:rPr>
        <w:t>where the damage was impassable and the road therefore was closed (</w:t>
      </w:r>
      <w:r w:rsidR="00DC7E0A">
        <w:rPr>
          <w:rFonts w:ascii="Times New Roman" w:hAnsi="Times New Roman"/>
          <w:sz w:val="22"/>
          <w:szCs w:val="22"/>
        </w:rPr>
        <w:fldChar w:fldCharType="begin"/>
      </w:r>
      <w:r w:rsidR="00DC7E0A">
        <w:rPr>
          <w:rFonts w:ascii="Times New Roman" w:hAnsi="Times New Roman"/>
          <w:sz w:val="22"/>
          <w:szCs w:val="22"/>
        </w:rPr>
        <w:instrText xml:space="preserve"> REF _Ref487208465 \h </w:instrText>
      </w:r>
      <w:r w:rsidR="00DC7E0A">
        <w:rPr>
          <w:rFonts w:ascii="Times New Roman" w:hAnsi="Times New Roman"/>
          <w:sz w:val="22"/>
          <w:szCs w:val="22"/>
        </w:rPr>
      </w:r>
      <w:r w:rsidR="00DC7E0A">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3</w:t>
      </w:r>
      <w:r w:rsidR="00DC7E0A">
        <w:rPr>
          <w:rFonts w:ascii="Times New Roman" w:hAnsi="Times New Roman"/>
          <w:sz w:val="22"/>
          <w:szCs w:val="22"/>
        </w:rPr>
        <w:fldChar w:fldCharType="end"/>
      </w:r>
      <w:r w:rsidR="00DC7E0A">
        <w:rPr>
          <w:rFonts w:ascii="Times New Roman" w:hAnsi="Times New Roman"/>
          <w:sz w:val="22"/>
          <w:szCs w:val="22"/>
        </w:rPr>
        <w:t xml:space="preserve">).  </w:t>
      </w:r>
    </w:p>
    <w:p w:rsidR="00EC776A" w:rsidRDefault="00EC776A" w:rsidP="007540D7">
      <w:pPr>
        <w:rPr>
          <w:rFonts w:ascii="Times New Roman" w:hAnsi="Times New Roman"/>
          <w:sz w:val="22"/>
          <w:szCs w:val="22"/>
        </w:rPr>
      </w:pPr>
    </w:p>
    <w:p w:rsidR="00045FAC" w:rsidRDefault="00DC7E0A" w:rsidP="007540D7">
      <w:pPr>
        <w:rPr>
          <w:rFonts w:ascii="Times New Roman" w:hAnsi="Times New Roman"/>
          <w:sz w:val="22"/>
          <w:szCs w:val="22"/>
        </w:rPr>
      </w:pPr>
      <w:r>
        <w:rPr>
          <w:rFonts w:ascii="Times New Roman" w:hAnsi="Times New Roman"/>
          <w:sz w:val="22"/>
          <w:szCs w:val="22"/>
        </w:rPr>
        <w:t xml:space="preserve">The </w:t>
      </w:r>
      <w:r w:rsidR="000B6011">
        <w:rPr>
          <w:rFonts w:ascii="Times New Roman" w:hAnsi="Times New Roman"/>
          <w:sz w:val="22"/>
          <w:szCs w:val="22"/>
        </w:rPr>
        <w:t xml:space="preserve">outage time was </w:t>
      </w:r>
      <w:r>
        <w:rPr>
          <w:rFonts w:ascii="Times New Roman" w:hAnsi="Times New Roman"/>
          <w:sz w:val="22"/>
          <w:szCs w:val="22"/>
        </w:rPr>
        <w:t xml:space="preserve">limited, however, as </w:t>
      </w:r>
      <w:r w:rsidR="00D442E8">
        <w:rPr>
          <w:rFonts w:ascii="Times New Roman" w:hAnsi="Times New Roman"/>
          <w:sz w:val="22"/>
          <w:szCs w:val="22"/>
        </w:rPr>
        <w:t xml:space="preserve">access tracks </w:t>
      </w:r>
      <w:r w:rsidR="005651C5">
        <w:rPr>
          <w:rFonts w:ascii="Times New Roman" w:hAnsi="Times New Roman"/>
          <w:sz w:val="22"/>
          <w:szCs w:val="22"/>
        </w:rPr>
        <w:t xml:space="preserve">were formed </w:t>
      </w:r>
      <w:r w:rsidR="00D442E8">
        <w:rPr>
          <w:rFonts w:ascii="Times New Roman" w:hAnsi="Times New Roman"/>
          <w:sz w:val="22"/>
          <w:szCs w:val="22"/>
        </w:rPr>
        <w:t>across the fault scarps by bulldozers within 1-2 days of the earthquake.</w:t>
      </w:r>
      <w:r>
        <w:rPr>
          <w:rFonts w:ascii="Times New Roman" w:hAnsi="Times New Roman"/>
          <w:sz w:val="22"/>
          <w:szCs w:val="22"/>
        </w:rPr>
        <w:t xml:space="preserve"> </w:t>
      </w:r>
      <w:r w:rsidR="008C2837">
        <w:rPr>
          <w:rFonts w:ascii="Times New Roman" w:hAnsi="Times New Roman"/>
          <w:sz w:val="22"/>
          <w:szCs w:val="22"/>
        </w:rPr>
        <w:t xml:space="preserve"> Access across other fault</w:t>
      </w:r>
      <w:r w:rsidR="000B6011">
        <w:rPr>
          <w:rFonts w:ascii="Times New Roman" w:hAnsi="Times New Roman"/>
          <w:sz w:val="22"/>
          <w:szCs w:val="22"/>
        </w:rPr>
        <w:t xml:space="preserve"> </w:t>
      </w:r>
      <w:r w:rsidR="008C2837">
        <w:rPr>
          <w:rFonts w:ascii="Times New Roman" w:hAnsi="Times New Roman"/>
          <w:sz w:val="22"/>
          <w:szCs w:val="22"/>
        </w:rPr>
        <w:t>s</w:t>
      </w:r>
      <w:r w:rsidR="000B6011">
        <w:rPr>
          <w:rFonts w:ascii="Times New Roman" w:hAnsi="Times New Roman"/>
          <w:sz w:val="22"/>
          <w:szCs w:val="22"/>
        </w:rPr>
        <w:t>carps</w:t>
      </w:r>
      <w:r w:rsidR="008C2837">
        <w:rPr>
          <w:rFonts w:ascii="Times New Roman" w:hAnsi="Times New Roman"/>
          <w:sz w:val="22"/>
          <w:szCs w:val="22"/>
        </w:rPr>
        <w:t xml:space="preserve"> </w:t>
      </w:r>
      <w:r w:rsidR="000B6011">
        <w:rPr>
          <w:rFonts w:ascii="Times New Roman" w:hAnsi="Times New Roman"/>
          <w:sz w:val="22"/>
          <w:szCs w:val="22"/>
        </w:rPr>
        <w:t xml:space="preserve">that had displaced the road was </w:t>
      </w:r>
      <w:r w:rsidR="008C2837">
        <w:rPr>
          <w:rFonts w:ascii="Times New Roman" w:hAnsi="Times New Roman"/>
          <w:sz w:val="22"/>
          <w:szCs w:val="22"/>
        </w:rPr>
        <w:t>also quickly reinstated by forming gravel ramps over the faults.</w:t>
      </w:r>
    </w:p>
    <w:p w:rsidR="00045FAC" w:rsidRDefault="00045FAC" w:rsidP="007540D7">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045FAC" w:rsidTr="00C01101">
        <w:tc>
          <w:tcPr>
            <w:tcW w:w="4360" w:type="dxa"/>
          </w:tcPr>
          <w:p w:rsidR="00045FAC" w:rsidRDefault="00781559" w:rsidP="00C01101">
            <w:pPr>
              <w:rPr>
                <w:rFonts w:ascii="Times New Roman" w:hAnsi="Times New Roman"/>
                <w:sz w:val="22"/>
                <w:szCs w:val="22"/>
              </w:rPr>
            </w:pPr>
            <w:r>
              <w:rPr>
                <w:rFonts w:ascii="Times New Roman" w:hAnsi="Times New Roman"/>
                <w:noProof/>
                <w:sz w:val="22"/>
                <w:szCs w:val="22"/>
                <w:lang w:val="en-NZ" w:eastAsia="en-NZ"/>
              </w:rPr>
              <w:lastRenderedPageBreak/>
              <mc:AlternateContent>
                <mc:Choice Requires="wps">
                  <w:drawing>
                    <wp:anchor distT="0" distB="0" distL="114300" distR="114300" simplePos="0" relativeHeight="251560448" behindDoc="0" locked="0" layoutInCell="1" allowOverlap="1">
                      <wp:simplePos x="0" y="0"/>
                      <wp:positionH relativeFrom="column">
                        <wp:posOffset>1905</wp:posOffset>
                      </wp:positionH>
                      <wp:positionV relativeFrom="paragraph">
                        <wp:posOffset>2540</wp:posOffset>
                      </wp:positionV>
                      <wp:extent cx="297180" cy="320040"/>
                      <wp:effectExtent l="0" t="0" r="0" b="3810"/>
                      <wp:wrapNone/>
                      <wp:docPr id="5" name="Text Box 5"/>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781559" w:rsidRDefault="00C00BB1">
                                  <w:pPr>
                                    <w:rPr>
                                      <w:rFonts w:ascii="Times New Roman" w:hAnsi="Times New Roman"/>
                                      <w:b/>
                                      <w:color w:val="FFFFFF" w:themeColor="background1"/>
                                      <w:sz w:val="22"/>
                                      <w:szCs w:val="22"/>
                                      <w:lang w:val="en-NZ"/>
                                    </w:rPr>
                                  </w:pPr>
                                  <w:r w:rsidRPr="00781559">
                                    <w:rPr>
                                      <w:rFonts w:ascii="Times New Roman" w:hAnsi="Times New Roman"/>
                                      <w:b/>
                                      <w:color w:val="FFFFFF" w:themeColor="background1"/>
                                      <w:sz w:val="22"/>
                                      <w:szCs w:val="22"/>
                                      <w:lang w:val="en-N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42" type="#_x0000_t202" style="position:absolute;left:0;text-align:left;margin-left:.15pt;margin-top:.2pt;width:23.4pt;height:25.2pt;z-index:25156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GjgMAIAAFgEAAAOAAAAZHJzL2Uyb0RvYy54bWysVN9v2jAQfp+0/8Hy+wihQFtEqFgrpkmo&#10;rQRTn43jQKTE59mGhP31++wARd2epr0457vz/fi+u0wf2rpiB2VdSTrjaa/PmdKS8lJvM/5jvfhy&#10;x5nzQueiIq0yflSOP8w+f5o2ZqIGtKMqV5YhiHaTxmR8572ZJImTO1UL1yOjNIwF2Vp4XO02ya1o&#10;EL2ukkG/P04asrmxJJVz0D51Rj6L8YtCSf9SFE55VmUctfl42nhuwpnMpmKytcLsSnkqQ/xDFbUo&#10;NZJeQj0JL9jeln+EqktpyVHhe5LqhIqilCr2gG7S/oduVjthVOwF4Dhzgcn9v7Dy+fBqWZlnfMSZ&#10;FjUoWqvWs6/UslFApzFuAqeVgZtvoQbLZ72DMjTdFrYOX7TDYAfOxwu2IZiEcnB/m97BImG6AXPD&#10;iH3y/thY578pqlkQMm5BXURUHJbOoxC4nl1CLk2LsqoifZVmTcbHN6N+fHCx4EWl8TC00JUaJN9u&#10;2thwOj73saH8iPYsdePhjFyUKGIpnH8VFvOAujHj/gVHURGS0UnibEf219/0wR80wcpZg/nKuPu5&#10;F1ZxVn3XIPA+HQIC5uNlOLod4GKvLZtri97Xj4QRTrFNRkYx+PvqLBaW6jeswjxkhUloidwZ92fx&#10;0XdTj1WSaj6PThhBI/xSr4wMoQOsAeJ1+yasOfHgQeAznSdRTD7Q0fl2hMz3nooychWA7lA94Y/x&#10;jRSeVi3sx/U9er3/EGa/AQAA//8DAFBLAwQUAAYACAAAACEA1T8F29wAAAADAQAADwAAAGRycy9k&#10;b3ducmV2LnhtbEyOwU7DMBBE70j8g7VI3KjT0kKUZlNVkSokBIeWXnpz4m0SYa9D7LaBr8ecynE0&#10;ozcvX43WiDMNvnOMMJ0kIIhrpztuEPYfm4cUhA+KtTKOCeGbPKyK25tcZdpdeEvnXWhEhLDPFEIb&#10;Qp9J6euWrPIT1xPH7ugGq0KMQyP1oC4Rbo2cJcmTtKrj+NCqnsqW6s/dySK8lpt3ta1mNv0x5cvb&#10;cd1/7Q8LxPu7cb0EEWgM1zH86Ud1KKJT5U6svTAIj3GHMAcRu/nzFESFsEhSkEUu/7sXvwAAAP//&#10;AwBQSwECLQAUAAYACAAAACEAtoM4kv4AAADhAQAAEwAAAAAAAAAAAAAAAAAAAAAAW0NvbnRlbnRf&#10;VHlwZXNdLnhtbFBLAQItABQABgAIAAAAIQA4/SH/1gAAAJQBAAALAAAAAAAAAAAAAAAAAC8BAABf&#10;cmVscy8ucmVsc1BLAQItABQABgAIAAAAIQBILGjgMAIAAFgEAAAOAAAAAAAAAAAAAAAAAC4CAABk&#10;cnMvZTJvRG9jLnhtbFBLAQItABQABgAIAAAAIQDVPwXb3AAAAAMBAAAPAAAAAAAAAAAAAAAAAIoE&#10;AABkcnMvZG93bnJldi54bWxQSwUGAAAAAAQABADzAAAAkwUAAAAA&#10;" filled="f" stroked="f" strokeweight=".5pt">
                      <v:textbox>
                        <w:txbxContent>
                          <w:p w:rsidR="00C00BB1" w:rsidRPr="00781559" w:rsidRDefault="00C00BB1">
                            <w:pPr>
                              <w:rPr>
                                <w:rFonts w:ascii="Times New Roman" w:hAnsi="Times New Roman"/>
                                <w:b/>
                                <w:color w:val="FFFFFF" w:themeColor="background1"/>
                                <w:sz w:val="22"/>
                                <w:szCs w:val="22"/>
                                <w:lang w:val="en-NZ"/>
                              </w:rPr>
                            </w:pPr>
                            <w:r w:rsidRPr="00781559">
                              <w:rPr>
                                <w:rFonts w:ascii="Times New Roman" w:hAnsi="Times New Roman"/>
                                <w:b/>
                                <w:color w:val="FFFFFF" w:themeColor="background1"/>
                                <w:sz w:val="22"/>
                                <w:szCs w:val="22"/>
                                <w:lang w:val="en-NZ"/>
                              </w:rPr>
                              <w:t>A</w:t>
                            </w:r>
                          </w:p>
                        </w:txbxContent>
                      </v:textbox>
                    </v:shape>
                  </w:pict>
                </mc:Fallback>
              </mc:AlternateContent>
            </w:r>
            <w:r w:rsidR="00045FAC">
              <w:rPr>
                <w:rFonts w:ascii="Times New Roman" w:hAnsi="Times New Roman"/>
                <w:noProof/>
                <w:sz w:val="22"/>
                <w:szCs w:val="22"/>
                <w:lang w:val="en-NZ" w:eastAsia="en-NZ"/>
              </w:rPr>
              <w:drawing>
                <wp:inline distT="0" distB="0" distL="0" distR="0">
                  <wp:extent cx="2700000" cy="1812594"/>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390.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00000" cy="1812594"/>
                          </a:xfrm>
                          <a:prstGeom prst="rect">
                            <a:avLst/>
                          </a:prstGeom>
                        </pic:spPr>
                      </pic:pic>
                    </a:graphicData>
                  </a:graphic>
                </wp:inline>
              </w:drawing>
            </w:r>
          </w:p>
        </w:tc>
        <w:tc>
          <w:tcPr>
            <w:tcW w:w="4360" w:type="dxa"/>
          </w:tcPr>
          <w:p w:rsidR="00045FAC" w:rsidRDefault="00781559" w:rsidP="007540D7">
            <w:pPr>
              <w:rPr>
                <w:rFonts w:ascii="Times New Roman" w:hAnsi="Times New Roman"/>
                <w:sz w:val="22"/>
                <w:szCs w:val="22"/>
              </w:rPr>
            </w:pPr>
            <w:r>
              <w:rPr>
                <w:rFonts w:ascii="Times New Roman" w:hAnsi="Times New Roman"/>
                <w:noProof/>
                <w:sz w:val="22"/>
                <w:szCs w:val="22"/>
                <w:lang w:val="en-NZ" w:eastAsia="en-NZ"/>
              </w:rPr>
              <mc:AlternateContent>
                <mc:Choice Requires="wps">
                  <w:drawing>
                    <wp:anchor distT="0" distB="0" distL="114300" distR="114300" simplePos="0" relativeHeight="251580928" behindDoc="0" locked="0" layoutInCell="1" allowOverlap="1" wp14:anchorId="447E1E39" wp14:editId="355A3CAF">
                      <wp:simplePos x="0" y="0"/>
                      <wp:positionH relativeFrom="column">
                        <wp:posOffset>-635</wp:posOffset>
                      </wp:positionH>
                      <wp:positionV relativeFrom="paragraph">
                        <wp:posOffset>2540</wp:posOffset>
                      </wp:positionV>
                      <wp:extent cx="297180" cy="320040"/>
                      <wp:effectExtent l="0" t="0" r="0" b="3810"/>
                      <wp:wrapNone/>
                      <wp:docPr id="6" name="Text Box 6"/>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781559" w:rsidRDefault="00C00BB1">
                                  <w:pPr>
                                    <w:rPr>
                                      <w:rFonts w:ascii="Times New Roman" w:hAnsi="Times New Roman"/>
                                      <w:b/>
                                      <w:color w:val="FFFFFF" w:themeColor="background1"/>
                                      <w:sz w:val="22"/>
                                      <w:szCs w:val="22"/>
                                      <w:lang w:val="en-NZ"/>
                                    </w:rPr>
                                  </w:pPr>
                                  <w:r>
                                    <w:rPr>
                                      <w:rFonts w:ascii="Times New Roman" w:hAnsi="Times New Roman"/>
                                      <w:b/>
                                      <w:color w:val="FFFFFF" w:themeColor="background1"/>
                                      <w:sz w:val="22"/>
                                      <w:szCs w:val="22"/>
                                      <w:lang w:val="en-N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7E1E39" id="Text Box 6" o:spid="_x0000_s1043" type="#_x0000_t202" style="position:absolute;left:0;text-align:left;margin-left:-.05pt;margin-top:.2pt;width:23.4pt;height:25.2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fLQLwIAAFgEAAAOAAAAZHJzL2Uyb0RvYy54bWysVN9v2jAQfp+0/8Hy+wihFFpEqFgrpkmo&#10;rQRTn43jQKTE59mGhP31++wARd2epr0457vz/fi+u0wf2rpiB2VdSTrjaa/PmdKS8lJvM/5jvfhy&#10;x5nzQueiIq0yflSOP8w+f5o2ZqIGtKMqV5YhiHaTxmR8572ZJImTO1UL1yOjNIwF2Vp4XO02ya1o&#10;EL2ukkG/P0oasrmxJJVz0D51Rj6L8YtCSf9SFE55VmUctfl42nhuwpnMpmKytcLsSnkqQ/xDFbUo&#10;NZJeQj0JL9jeln+EqktpyVHhe5LqhIqilCr2gG7S/oduVjthVOwF4Dhzgcn9v7Dy+fBqWZlnfMSZ&#10;FjUoWqvWs6/UslFApzFuAqeVgZtvoQbLZ72DMjTdFrYOX7TDYAfOxwu2IZiEcnA/Tu9gkTDdgLlh&#10;xD55f2ys898U1SwIGbegLiIqDkvnUQhczy4hl6ZFWVWRvkqzBvXf3Pbjg4sFLyqNh6GFrtQg+XbT&#10;xobT8bmPDeVHtGepGw9n5KJEEUvh/KuwmAfUjRn3LziKipCMThJnO7K//qYP/qAJVs4azFfG3c+9&#10;sIqz6rsGgffpEBAwHy/D2/EAF3tt2Vxb9L5+JIxwim0yMorB31dnsbBUv2EV5iErTEJL5M64P4uP&#10;vpt6rJJU83l0wgga4Zd6ZWQIHWANEK/bN2HNiQcPAp/pPIli8oGOzrcjZL73VJSRqwB0h+oJf4xv&#10;pPC0amE/ru/R6/2HMPsNAAD//wMAUEsDBBQABgAIAAAAIQA5mW2Y3QAAAAQBAAAPAAAAZHJzL2Rv&#10;d25yZXYueG1sTI7BbsIwEETvlfgHa5F6AwcENErjIBQJVaraA5RLb5t4SaLa6zQ2kPbr657a42hG&#10;b16+Ha0RVxp851jBYp6AIK6d7rhRcHrbz1IQPiBrNI5JwRd52BaTuxwz7W58oOsxNCJC2GeooA2h&#10;z6T0dUsW/dz1xLE7u8FiiHFopB7wFuHWyGWSbKTFjuNDiz2VLdUfx4tV8FzuX/FQLW36bcqnl/Ou&#10;/zy9r5W6n467RxCBxvA3hl/9qA5FdKrchbUXRsFsEYcKViBiudo8gKgUrJMUZJHL//LFDwAAAP//&#10;AwBQSwECLQAUAAYACAAAACEAtoM4kv4AAADhAQAAEwAAAAAAAAAAAAAAAAAAAAAAW0NvbnRlbnRf&#10;VHlwZXNdLnhtbFBLAQItABQABgAIAAAAIQA4/SH/1gAAAJQBAAALAAAAAAAAAAAAAAAAAC8BAABf&#10;cmVscy8ucmVsc1BLAQItABQABgAIAAAAIQD5XfLQLwIAAFgEAAAOAAAAAAAAAAAAAAAAAC4CAABk&#10;cnMvZTJvRG9jLnhtbFBLAQItABQABgAIAAAAIQA5mW2Y3QAAAAQBAAAPAAAAAAAAAAAAAAAAAIkE&#10;AABkcnMvZG93bnJldi54bWxQSwUGAAAAAAQABADzAAAAkwUAAAAA&#10;" filled="f" stroked="f" strokeweight=".5pt">
                      <v:textbox>
                        <w:txbxContent>
                          <w:p w:rsidR="00C00BB1" w:rsidRPr="00781559" w:rsidRDefault="00C00BB1">
                            <w:pPr>
                              <w:rPr>
                                <w:rFonts w:ascii="Times New Roman" w:hAnsi="Times New Roman"/>
                                <w:b/>
                                <w:color w:val="FFFFFF" w:themeColor="background1"/>
                                <w:sz w:val="22"/>
                                <w:szCs w:val="22"/>
                                <w:lang w:val="en-NZ"/>
                              </w:rPr>
                            </w:pPr>
                            <w:r>
                              <w:rPr>
                                <w:rFonts w:ascii="Times New Roman" w:hAnsi="Times New Roman"/>
                                <w:b/>
                                <w:color w:val="FFFFFF" w:themeColor="background1"/>
                                <w:sz w:val="22"/>
                                <w:szCs w:val="22"/>
                                <w:lang w:val="en-NZ"/>
                              </w:rPr>
                              <w:t>B</w:t>
                            </w:r>
                          </w:p>
                        </w:txbxContent>
                      </v:textbox>
                    </v:shape>
                  </w:pict>
                </mc:Fallback>
              </mc:AlternateContent>
            </w:r>
            <w:r w:rsidR="00B23C07">
              <w:rPr>
                <w:rFonts w:ascii="Times New Roman" w:hAnsi="Times New Roman"/>
                <w:noProof/>
                <w:sz w:val="22"/>
                <w:szCs w:val="22"/>
                <w:lang w:val="en-NZ" w:eastAsia="en-NZ"/>
              </w:rPr>
              <w:drawing>
                <wp:inline distT="0" distB="0" distL="0" distR="0">
                  <wp:extent cx="2700000" cy="1812594"/>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53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00000" cy="1812594"/>
                          </a:xfrm>
                          <a:prstGeom prst="rect">
                            <a:avLst/>
                          </a:prstGeom>
                        </pic:spPr>
                      </pic:pic>
                    </a:graphicData>
                  </a:graphic>
                </wp:inline>
              </w:drawing>
            </w:r>
          </w:p>
        </w:tc>
      </w:tr>
    </w:tbl>
    <w:p w:rsidR="00045FAC" w:rsidRDefault="00045FAC" w:rsidP="007540D7">
      <w:pPr>
        <w:rPr>
          <w:rFonts w:ascii="Times New Roman" w:hAnsi="Times New Roman"/>
          <w:sz w:val="22"/>
          <w:szCs w:val="22"/>
        </w:rPr>
      </w:pPr>
    </w:p>
    <w:p w:rsidR="007540D7" w:rsidRPr="00D442E8" w:rsidRDefault="00045FAC" w:rsidP="00045FAC">
      <w:pPr>
        <w:tabs>
          <w:tab w:val="left" w:pos="3840"/>
        </w:tabs>
        <w:jc w:val="center"/>
        <w:rPr>
          <w:rFonts w:ascii="Times New Roman" w:hAnsi="Times New Roman"/>
          <w:sz w:val="22"/>
          <w:szCs w:val="22"/>
        </w:rPr>
      </w:pPr>
      <w:bookmarkStart w:id="4" w:name="_Ref487208465"/>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3</w:t>
      </w:r>
      <w:r w:rsidRPr="00D442E8">
        <w:rPr>
          <w:rFonts w:ascii="Times New Roman" w:hAnsi="Times New Roman"/>
          <w:sz w:val="22"/>
          <w:szCs w:val="22"/>
        </w:rPr>
        <w:fldChar w:fldCharType="end"/>
      </w:r>
      <w:bookmarkEnd w:id="4"/>
      <w:r w:rsidR="00D442E8" w:rsidRPr="00D442E8">
        <w:rPr>
          <w:rFonts w:ascii="Times New Roman" w:hAnsi="Times New Roman"/>
          <w:sz w:val="22"/>
          <w:szCs w:val="22"/>
        </w:rPr>
        <w:t>.</w:t>
      </w:r>
      <w:r w:rsidRPr="00D442E8">
        <w:rPr>
          <w:rFonts w:ascii="Times New Roman" w:hAnsi="Times New Roman"/>
          <w:sz w:val="22"/>
          <w:szCs w:val="22"/>
        </w:rPr>
        <w:t xml:space="preserve">  Examples of major damage to </w:t>
      </w:r>
      <w:r w:rsidR="00A4362F">
        <w:rPr>
          <w:rFonts w:ascii="Times New Roman" w:hAnsi="Times New Roman"/>
          <w:sz w:val="22"/>
          <w:szCs w:val="22"/>
        </w:rPr>
        <w:t>SH1</w:t>
      </w:r>
      <w:r w:rsidRPr="00D442E8">
        <w:rPr>
          <w:rFonts w:ascii="Times New Roman" w:hAnsi="Times New Roman"/>
          <w:sz w:val="22"/>
          <w:szCs w:val="22"/>
        </w:rPr>
        <w:t xml:space="preserve"> from fault rupture.  </w:t>
      </w:r>
      <w:r w:rsidR="00781559">
        <w:rPr>
          <w:rFonts w:ascii="Times New Roman" w:hAnsi="Times New Roman"/>
          <w:sz w:val="22"/>
          <w:szCs w:val="22"/>
        </w:rPr>
        <w:t>(A) R</w:t>
      </w:r>
      <w:r w:rsidRPr="00D442E8">
        <w:rPr>
          <w:rFonts w:ascii="Times New Roman" w:hAnsi="Times New Roman"/>
          <w:sz w:val="22"/>
          <w:szCs w:val="22"/>
        </w:rPr>
        <w:t xml:space="preserve">upture of the Kekerengu Fault near </w:t>
      </w:r>
      <w:r w:rsidR="00781559">
        <w:rPr>
          <w:rFonts w:ascii="Times New Roman" w:hAnsi="Times New Roman"/>
          <w:sz w:val="22"/>
          <w:szCs w:val="22"/>
        </w:rPr>
        <w:t>Tirohanga</w:t>
      </w:r>
      <w:r w:rsidR="009979EE">
        <w:rPr>
          <w:rFonts w:ascii="Times New Roman" w:hAnsi="Times New Roman"/>
          <w:sz w:val="22"/>
          <w:szCs w:val="22"/>
        </w:rPr>
        <w:t>;</w:t>
      </w:r>
      <w:r w:rsidR="00781559">
        <w:rPr>
          <w:rFonts w:ascii="Times New Roman" w:hAnsi="Times New Roman"/>
          <w:sz w:val="22"/>
          <w:szCs w:val="22"/>
        </w:rPr>
        <w:t xml:space="preserve"> ~2 m vertical displacement</w:t>
      </w:r>
      <w:r w:rsidRPr="00D442E8">
        <w:rPr>
          <w:rFonts w:ascii="Times New Roman" w:hAnsi="Times New Roman"/>
          <w:sz w:val="22"/>
          <w:szCs w:val="22"/>
        </w:rPr>
        <w:t xml:space="preserve">.  </w:t>
      </w:r>
      <w:r w:rsidR="00781559">
        <w:rPr>
          <w:rFonts w:ascii="Times New Roman" w:hAnsi="Times New Roman"/>
          <w:sz w:val="22"/>
          <w:szCs w:val="22"/>
        </w:rPr>
        <w:t>(B) R</w:t>
      </w:r>
      <w:r w:rsidRPr="00D442E8">
        <w:rPr>
          <w:rFonts w:ascii="Times New Roman" w:hAnsi="Times New Roman"/>
          <w:sz w:val="22"/>
          <w:szCs w:val="22"/>
        </w:rPr>
        <w:t>upture of the Papatea Fault at Mounsey Creek</w:t>
      </w:r>
      <w:r w:rsidR="006D4CC0">
        <w:rPr>
          <w:rFonts w:ascii="Times New Roman" w:hAnsi="Times New Roman"/>
          <w:sz w:val="22"/>
          <w:szCs w:val="22"/>
        </w:rPr>
        <w:t>, Waipapa Bay</w:t>
      </w:r>
      <w:r w:rsidR="009979EE">
        <w:rPr>
          <w:rFonts w:ascii="Times New Roman" w:hAnsi="Times New Roman"/>
          <w:sz w:val="22"/>
          <w:szCs w:val="22"/>
        </w:rPr>
        <w:t>;</w:t>
      </w:r>
      <w:r w:rsidR="00781559">
        <w:rPr>
          <w:rFonts w:ascii="Times New Roman" w:hAnsi="Times New Roman"/>
          <w:sz w:val="22"/>
          <w:szCs w:val="22"/>
        </w:rPr>
        <w:t xml:space="preserve"> </w:t>
      </w:r>
      <w:r w:rsidR="009979EE">
        <w:rPr>
          <w:rFonts w:ascii="Times New Roman" w:hAnsi="Times New Roman"/>
          <w:sz w:val="22"/>
          <w:szCs w:val="22"/>
        </w:rPr>
        <w:t>~</w:t>
      </w:r>
      <w:r w:rsidR="00781559">
        <w:rPr>
          <w:rFonts w:ascii="Times New Roman" w:hAnsi="Times New Roman"/>
          <w:sz w:val="22"/>
          <w:szCs w:val="22"/>
        </w:rPr>
        <w:t>3-4 m vertical displacement.</w:t>
      </w:r>
    </w:p>
    <w:p w:rsidR="00F67DD5" w:rsidRDefault="00F67DD5" w:rsidP="00F67DD5">
      <w:pPr>
        <w:rPr>
          <w:rFonts w:ascii="Times New Roman" w:hAnsi="Times New Roman"/>
          <w:sz w:val="22"/>
          <w:szCs w:val="22"/>
        </w:rPr>
      </w:pPr>
    </w:p>
    <w:p w:rsidR="00F67DD5" w:rsidRDefault="006D4CC0" w:rsidP="00F67DD5">
      <w:pPr>
        <w:pStyle w:val="Heading2"/>
        <w:ind w:left="578" w:hanging="578"/>
        <w:rPr>
          <w:rFonts w:ascii="Arial" w:hAnsi="Arial"/>
          <w:sz w:val="22"/>
          <w:szCs w:val="22"/>
        </w:rPr>
      </w:pPr>
      <w:r>
        <w:rPr>
          <w:rFonts w:ascii="Arial" w:hAnsi="Arial"/>
          <w:sz w:val="22"/>
          <w:szCs w:val="22"/>
        </w:rPr>
        <w:t>Slope failures</w:t>
      </w:r>
    </w:p>
    <w:p w:rsidR="00F67DD5" w:rsidRDefault="00F67DD5" w:rsidP="00F67DD5">
      <w:pPr>
        <w:rPr>
          <w:rFonts w:ascii="Times New Roman" w:hAnsi="Times New Roman"/>
          <w:sz w:val="22"/>
          <w:szCs w:val="22"/>
        </w:rPr>
      </w:pPr>
    </w:p>
    <w:p w:rsidR="00F67DD5" w:rsidRDefault="00BE66DC" w:rsidP="00F67DD5">
      <w:pPr>
        <w:rPr>
          <w:rFonts w:ascii="Times New Roman" w:hAnsi="Times New Roman"/>
          <w:sz w:val="22"/>
          <w:szCs w:val="22"/>
        </w:rPr>
      </w:pPr>
      <w:r>
        <w:rPr>
          <w:rFonts w:ascii="Times New Roman" w:hAnsi="Times New Roman"/>
          <w:sz w:val="22"/>
          <w:szCs w:val="22"/>
        </w:rPr>
        <w:t>S</w:t>
      </w:r>
      <w:r w:rsidR="00F11393">
        <w:rPr>
          <w:rFonts w:ascii="Times New Roman" w:hAnsi="Times New Roman"/>
          <w:sz w:val="22"/>
          <w:szCs w:val="22"/>
        </w:rPr>
        <w:t xml:space="preserve">lope failures were the principal </w:t>
      </w:r>
      <w:r>
        <w:rPr>
          <w:rFonts w:ascii="Times New Roman" w:hAnsi="Times New Roman"/>
          <w:sz w:val="22"/>
          <w:szCs w:val="22"/>
        </w:rPr>
        <w:t xml:space="preserve">form of ground damage that </w:t>
      </w:r>
      <w:r w:rsidR="00F11393">
        <w:rPr>
          <w:rFonts w:ascii="Times New Roman" w:hAnsi="Times New Roman"/>
          <w:sz w:val="22"/>
          <w:szCs w:val="22"/>
        </w:rPr>
        <w:t>cause</w:t>
      </w:r>
      <w:r>
        <w:rPr>
          <w:rFonts w:ascii="Times New Roman" w:hAnsi="Times New Roman"/>
          <w:sz w:val="22"/>
          <w:szCs w:val="22"/>
        </w:rPr>
        <w:t>d</w:t>
      </w:r>
      <w:r w:rsidR="00F11393">
        <w:rPr>
          <w:rFonts w:ascii="Times New Roman" w:hAnsi="Times New Roman"/>
          <w:sz w:val="22"/>
          <w:szCs w:val="22"/>
        </w:rPr>
        <w:t xml:space="preserve"> </w:t>
      </w:r>
      <w:r>
        <w:rPr>
          <w:rFonts w:ascii="Times New Roman" w:hAnsi="Times New Roman"/>
          <w:sz w:val="22"/>
          <w:szCs w:val="22"/>
        </w:rPr>
        <w:t xml:space="preserve">prolonged closure of </w:t>
      </w:r>
      <w:r w:rsidR="00F11393">
        <w:rPr>
          <w:rFonts w:ascii="Times New Roman" w:hAnsi="Times New Roman"/>
          <w:sz w:val="22"/>
          <w:szCs w:val="22"/>
        </w:rPr>
        <w:t xml:space="preserve">SH1 </w:t>
      </w:r>
      <w:r w:rsidR="006D4CC0">
        <w:rPr>
          <w:rFonts w:ascii="Times New Roman" w:hAnsi="Times New Roman"/>
          <w:sz w:val="22"/>
          <w:szCs w:val="22"/>
        </w:rPr>
        <w:t>and other local roads</w:t>
      </w:r>
      <w:r w:rsidR="00F11393">
        <w:rPr>
          <w:rFonts w:ascii="Times New Roman" w:hAnsi="Times New Roman"/>
          <w:sz w:val="22"/>
          <w:szCs w:val="22"/>
        </w:rPr>
        <w:t>.</w:t>
      </w:r>
      <w:r w:rsidR="006D4CC0">
        <w:rPr>
          <w:rFonts w:ascii="Times New Roman" w:hAnsi="Times New Roman"/>
          <w:sz w:val="22"/>
          <w:szCs w:val="22"/>
        </w:rPr>
        <w:t xml:space="preserve">  The types of slope failures along the roads </w:t>
      </w:r>
      <w:r w:rsidR="00A42B87">
        <w:rPr>
          <w:rFonts w:ascii="Times New Roman" w:hAnsi="Times New Roman"/>
          <w:sz w:val="22"/>
          <w:szCs w:val="22"/>
        </w:rPr>
        <w:t xml:space="preserve">and their impacts on road availability and outage times </w:t>
      </w:r>
      <w:r w:rsidR="006D4CC0">
        <w:rPr>
          <w:rFonts w:ascii="Times New Roman" w:hAnsi="Times New Roman"/>
          <w:sz w:val="22"/>
          <w:szCs w:val="22"/>
        </w:rPr>
        <w:t>were influenced by the topography and road form.</w:t>
      </w:r>
    </w:p>
    <w:p w:rsidR="00660764" w:rsidRDefault="00660764" w:rsidP="00F67DD5">
      <w:pPr>
        <w:rPr>
          <w:rFonts w:ascii="Times New Roman" w:hAnsi="Times New Roman"/>
          <w:sz w:val="22"/>
          <w:szCs w:val="22"/>
        </w:rPr>
      </w:pPr>
    </w:p>
    <w:p w:rsidR="00660764" w:rsidRPr="00764AF0" w:rsidRDefault="00660764" w:rsidP="00660764">
      <w:pPr>
        <w:pStyle w:val="Heading3"/>
        <w:ind w:left="0" w:firstLine="0"/>
        <w:rPr>
          <w:rFonts w:ascii="Arial" w:hAnsi="Arial"/>
          <w:sz w:val="22"/>
          <w:szCs w:val="22"/>
        </w:rPr>
      </w:pPr>
      <w:r>
        <w:rPr>
          <w:rFonts w:ascii="Arial" w:hAnsi="Arial"/>
          <w:sz w:val="22"/>
          <w:szCs w:val="22"/>
        </w:rPr>
        <w:t>Cut slope failures</w:t>
      </w:r>
    </w:p>
    <w:p w:rsidR="00660764" w:rsidRDefault="00660764" w:rsidP="00F67DD5">
      <w:pPr>
        <w:rPr>
          <w:rFonts w:ascii="Times New Roman" w:hAnsi="Times New Roman"/>
          <w:sz w:val="22"/>
          <w:szCs w:val="22"/>
        </w:rPr>
      </w:pPr>
    </w:p>
    <w:p w:rsidR="0075238C" w:rsidRDefault="00F625AA" w:rsidP="00F625AA">
      <w:pPr>
        <w:rPr>
          <w:rFonts w:ascii="Times New Roman" w:hAnsi="Times New Roman"/>
          <w:sz w:val="22"/>
          <w:szCs w:val="22"/>
        </w:rPr>
      </w:pPr>
      <w:r w:rsidRPr="00F625AA">
        <w:rPr>
          <w:rFonts w:ascii="Times New Roman" w:hAnsi="Times New Roman"/>
          <w:sz w:val="22"/>
          <w:szCs w:val="22"/>
        </w:rPr>
        <w:t>Extensive cut slopes had been formed along SH1 between Ward and Okiwi Bay (</w:t>
      </w:r>
      <w:r w:rsidR="0075238C">
        <w:rPr>
          <w:rFonts w:ascii="Times New Roman" w:hAnsi="Times New Roman"/>
          <w:sz w:val="22"/>
          <w:szCs w:val="22"/>
        </w:rPr>
        <w:t>south of Clarence)</w:t>
      </w:r>
      <w:r w:rsidRPr="00F625AA">
        <w:rPr>
          <w:rFonts w:ascii="Times New Roman" w:hAnsi="Times New Roman"/>
          <w:sz w:val="22"/>
          <w:szCs w:val="22"/>
        </w:rPr>
        <w:t xml:space="preserve"> and between Oaro and Hundalee</w:t>
      </w:r>
      <w:r w:rsidR="0075238C">
        <w:rPr>
          <w:rFonts w:ascii="Times New Roman" w:hAnsi="Times New Roman"/>
          <w:sz w:val="22"/>
          <w:szCs w:val="22"/>
        </w:rPr>
        <w:t xml:space="preserve">.  </w:t>
      </w:r>
      <w:r w:rsidRPr="00F625AA">
        <w:rPr>
          <w:rFonts w:ascii="Times New Roman" w:hAnsi="Times New Roman"/>
          <w:sz w:val="22"/>
          <w:szCs w:val="22"/>
        </w:rPr>
        <w:t xml:space="preserve">These cut slopes were formed predominantly in weak </w:t>
      </w:r>
      <w:r w:rsidR="00AF1EB8">
        <w:rPr>
          <w:rFonts w:ascii="Times New Roman" w:hAnsi="Times New Roman"/>
          <w:sz w:val="22"/>
          <w:szCs w:val="22"/>
        </w:rPr>
        <w:t xml:space="preserve">Tertiary sedimentary </w:t>
      </w:r>
      <w:r w:rsidRPr="00F625AA">
        <w:rPr>
          <w:rFonts w:ascii="Times New Roman" w:hAnsi="Times New Roman"/>
          <w:sz w:val="22"/>
          <w:szCs w:val="22"/>
        </w:rPr>
        <w:t>rock</w:t>
      </w:r>
      <w:r w:rsidR="00AF1EB8">
        <w:rPr>
          <w:rFonts w:ascii="Times New Roman" w:hAnsi="Times New Roman"/>
          <w:sz w:val="22"/>
          <w:szCs w:val="22"/>
        </w:rPr>
        <w:t>s</w:t>
      </w:r>
      <w:r w:rsidRPr="00F625AA">
        <w:rPr>
          <w:rFonts w:ascii="Times New Roman" w:hAnsi="Times New Roman"/>
          <w:sz w:val="22"/>
          <w:szCs w:val="22"/>
        </w:rPr>
        <w:t>, overburden colluvium and alluvial terraces</w:t>
      </w:r>
      <w:r w:rsidR="00AF1EB8">
        <w:rPr>
          <w:rFonts w:ascii="Times New Roman" w:hAnsi="Times New Roman"/>
          <w:sz w:val="22"/>
          <w:szCs w:val="22"/>
        </w:rPr>
        <w:t xml:space="preserve"> (Rattenbury </w:t>
      </w:r>
      <w:r w:rsidR="00AF1EB8">
        <w:rPr>
          <w:rFonts w:ascii="Times New Roman" w:hAnsi="Times New Roman"/>
          <w:i/>
          <w:sz w:val="22"/>
          <w:szCs w:val="22"/>
        </w:rPr>
        <w:t>et al</w:t>
      </w:r>
      <w:r w:rsidR="00AF1EB8">
        <w:rPr>
          <w:rFonts w:ascii="Times New Roman" w:hAnsi="Times New Roman"/>
          <w:sz w:val="22"/>
          <w:szCs w:val="22"/>
        </w:rPr>
        <w:t>., 2006)</w:t>
      </w:r>
      <w:r w:rsidR="00EC776A">
        <w:rPr>
          <w:rFonts w:ascii="Times New Roman" w:hAnsi="Times New Roman"/>
          <w:sz w:val="22"/>
          <w:szCs w:val="22"/>
        </w:rPr>
        <w:t xml:space="preserve">.  Cut slope angles ranged </w:t>
      </w:r>
      <w:r w:rsidRPr="00F625AA">
        <w:rPr>
          <w:rFonts w:ascii="Times New Roman" w:hAnsi="Times New Roman"/>
          <w:sz w:val="22"/>
          <w:szCs w:val="22"/>
        </w:rPr>
        <w:t>from about 45</w:t>
      </w:r>
      <w:r w:rsidR="002E1FE8">
        <w:rPr>
          <w:rFonts w:ascii="Times New Roman" w:hAnsi="Times New Roman"/>
          <w:sz w:val="22"/>
          <w:szCs w:val="22"/>
        </w:rPr>
        <w:t>°</w:t>
      </w:r>
      <w:r w:rsidRPr="00F625AA">
        <w:rPr>
          <w:rFonts w:ascii="Times New Roman" w:hAnsi="Times New Roman"/>
          <w:sz w:val="22"/>
          <w:szCs w:val="22"/>
        </w:rPr>
        <w:t xml:space="preserve"> to over 60</w:t>
      </w:r>
      <w:r w:rsidR="002E1FE8">
        <w:rPr>
          <w:rFonts w:ascii="Times New Roman" w:hAnsi="Times New Roman"/>
          <w:sz w:val="22"/>
          <w:szCs w:val="22"/>
        </w:rPr>
        <w:t>°</w:t>
      </w:r>
      <w:r w:rsidRPr="00F625AA">
        <w:rPr>
          <w:rFonts w:ascii="Times New Roman" w:hAnsi="Times New Roman"/>
          <w:sz w:val="22"/>
          <w:szCs w:val="22"/>
        </w:rPr>
        <w:t>, and were predominantly of only modest heights of up to 20</w:t>
      </w:r>
      <w:r w:rsidR="0075238C">
        <w:rPr>
          <w:rFonts w:ascii="Times New Roman" w:hAnsi="Times New Roman"/>
          <w:sz w:val="22"/>
          <w:szCs w:val="22"/>
        </w:rPr>
        <w:t> </w:t>
      </w:r>
      <w:r w:rsidRPr="00F625AA">
        <w:rPr>
          <w:rFonts w:ascii="Times New Roman" w:hAnsi="Times New Roman"/>
          <w:sz w:val="22"/>
          <w:szCs w:val="22"/>
        </w:rPr>
        <w:t>m.  These cut slopes suffered extensively from relatively shallow failures in the overburden and rock</w:t>
      </w:r>
      <w:r w:rsidR="00C95649">
        <w:rPr>
          <w:rFonts w:ascii="Times New Roman" w:hAnsi="Times New Roman"/>
          <w:sz w:val="22"/>
          <w:szCs w:val="22"/>
        </w:rPr>
        <w:t xml:space="preserve"> (</w:t>
      </w:r>
      <w:r w:rsidR="00C95649">
        <w:rPr>
          <w:rFonts w:ascii="Times New Roman" w:hAnsi="Times New Roman"/>
          <w:sz w:val="22"/>
          <w:szCs w:val="22"/>
        </w:rPr>
        <w:fldChar w:fldCharType="begin"/>
      </w:r>
      <w:r w:rsidR="00C95649">
        <w:rPr>
          <w:rFonts w:ascii="Times New Roman" w:hAnsi="Times New Roman"/>
          <w:sz w:val="22"/>
          <w:szCs w:val="22"/>
        </w:rPr>
        <w:instrText xml:space="preserve"> REF _Ref487401509 \h </w:instrText>
      </w:r>
      <w:r w:rsidR="00C95649">
        <w:rPr>
          <w:rFonts w:ascii="Times New Roman" w:hAnsi="Times New Roman"/>
          <w:sz w:val="22"/>
          <w:szCs w:val="22"/>
        </w:rPr>
      </w:r>
      <w:r w:rsidR="00C95649">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4</w:t>
      </w:r>
      <w:r w:rsidR="00C95649">
        <w:rPr>
          <w:rFonts w:ascii="Times New Roman" w:hAnsi="Times New Roman"/>
          <w:sz w:val="22"/>
          <w:szCs w:val="22"/>
        </w:rPr>
        <w:fldChar w:fldCharType="end"/>
      </w:r>
      <w:r w:rsidR="00C95649">
        <w:rPr>
          <w:rFonts w:ascii="Times New Roman" w:hAnsi="Times New Roman"/>
          <w:sz w:val="22"/>
          <w:szCs w:val="22"/>
        </w:rPr>
        <w:t>)</w:t>
      </w:r>
      <w:r w:rsidRPr="00F625AA">
        <w:rPr>
          <w:rFonts w:ascii="Times New Roman" w:hAnsi="Times New Roman"/>
          <w:sz w:val="22"/>
          <w:szCs w:val="22"/>
        </w:rPr>
        <w:t xml:space="preserve">, particularly </w:t>
      </w:r>
      <w:r w:rsidR="0075238C">
        <w:rPr>
          <w:rFonts w:ascii="Times New Roman" w:hAnsi="Times New Roman"/>
          <w:sz w:val="22"/>
          <w:szCs w:val="22"/>
        </w:rPr>
        <w:t xml:space="preserve">along SH1 between Ward and Clarence where nearly every </w:t>
      </w:r>
      <w:r w:rsidR="0075238C" w:rsidRPr="00F625AA">
        <w:rPr>
          <w:rFonts w:ascii="Times New Roman" w:hAnsi="Times New Roman"/>
          <w:sz w:val="22"/>
          <w:szCs w:val="22"/>
        </w:rPr>
        <w:t>cut slope had failed regardless of their height</w:t>
      </w:r>
      <w:r w:rsidR="00EC776A">
        <w:rPr>
          <w:rFonts w:ascii="Times New Roman" w:hAnsi="Times New Roman"/>
          <w:sz w:val="22"/>
          <w:szCs w:val="22"/>
        </w:rPr>
        <w:t xml:space="preserve">.  This performance </w:t>
      </w:r>
      <w:r w:rsidR="0075238C">
        <w:rPr>
          <w:rFonts w:ascii="Times New Roman" w:hAnsi="Times New Roman"/>
          <w:sz w:val="22"/>
          <w:szCs w:val="22"/>
        </w:rPr>
        <w:t xml:space="preserve">is </w:t>
      </w:r>
      <w:r w:rsidR="00EC776A">
        <w:rPr>
          <w:rFonts w:ascii="Times New Roman" w:hAnsi="Times New Roman"/>
          <w:sz w:val="22"/>
          <w:szCs w:val="22"/>
        </w:rPr>
        <w:t xml:space="preserve">considered </w:t>
      </w:r>
      <w:r w:rsidR="0075238C">
        <w:rPr>
          <w:rFonts w:ascii="Times New Roman" w:hAnsi="Times New Roman"/>
          <w:sz w:val="22"/>
          <w:szCs w:val="22"/>
        </w:rPr>
        <w:t>likely to be due to the very high ground accelerations over 1 g recorded in this area (</w:t>
      </w:r>
      <w:r w:rsidR="0075238C">
        <w:rPr>
          <w:rFonts w:ascii="Times New Roman" w:hAnsi="Times New Roman"/>
          <w:sz w:val="22"/>
          <w:szCs w:val="22"/>
        </w:rPr>
        <w:fldChar w:fldCharType="begin"/>
      </w:r>
      <w:r w:rsidR="0075238C">
        <w:rPr>
          <w:rFonts w:ascii="Times New Roman" w:hAnsi="Times New Roman"/>
          <w:sz w:val="22"/>
          <w:szCs w:val="22"/>
        </w:rPr>
        <w:instrText xml:space="preserve"> REF _Ref487309382 \h </w:instrText>
      </w:r>
      <w:r w:rsidR="0075238C">
        <w:rPr>
          <w:rFonts w:ascii="Times New Roman" w:hAnsi="Times New Roman"/>
          <w:sz w:val="22"/>
          <w:szCs w:val="22"/>
        </w:rPr>
      </w:r>
      <w:r w:rsidR="0075238C">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1</w:t>
      </w:r>
      <w:r w:rsidR="0075238C">
        <w:rPr>
          <w:rFonts w:ascii="Times New Roman" w:hAnsi="Times New Roman"/>
          <w:sz w:val="22"/>
          <w:szCs w:val="22"/>
        </w:rPr>
        <w:fldChar w:fldCharType="end"/>
      </w:r>
      <w:r w:rsidR="0075238C">
        <w:rPr>
          <w:rFonts w:ascii="Times New Roman" w:hAnsi="Times New Roman"/>
          <w:sz w:val="22"/>
          <w:szCs w:val="22"/>
        </w:rPr>
        <w:t xml:space="preserve">).  </w:t>
      </w:r>
    </w:p>
    <w:p w:rsidR="007E56C3" w:rsidRDefault="007E56C3" w:rsidP="00F625AA">
      <w:pPr>
        <w:rPr>
          <w:rFonts w:ascii="Times New Roman" w:hAnsi="Times New Roman"/>
          <w:sz w:val="22"/>
          <w:szCs w:val="22"/>
        </w:rPr>
      </w:pPr>
    </w:p>
    <w:p w:rsidR="007E56C3" w:rsidRDefault="007E56C3" w:rsidP="007E56C3">
      <w:pPr>
        <w:rPr>
          <w:rFonts w:ascii="Times New Roman" w:hAnsi="Times New Roman"/>
          <w:sz w:val="22"/>
          <w:szCs w:val="22"/>
        </w:rPr>
      </w:pPr>
      <w:r>
        <w:rPr>
          <w:rFonts w:ascii="Times New Roman" w:hAnsi="Times New Roman"/>
          <w:sz w:val="22"/>
          <w:szCs w:val="22"/>
        </w:rPr>
        <w:t xml:space="preserve">Failure of cuttings was dominated by shallow translational sliding and wedge failures </w:t>
      </w:r>
      <w:r w:rsidRPr="00F625AA">
        <w:rPr>
          <w:rFonts w:ascii="Times New Roman" w:hAnsi="Times New Roman"/>
          <w:sz w:val="22"/>
          <w:szCs w:val="22"/>
        </w:rPr>
        <w:t>in the upper half of the cuttings</w:t>
      </w:r>
      <w:r>
        <w:rPr>
          <w:rFonts w:ascii="Times New Roman" w:hAnsi="Times New Roman"/>
          <w:sz w:val="22"/>
          <w:szCs w:val="22"/>
        </w:rPr>
        <w:t>, particularly in the Ward to Clarence area.  This was likely due to topographical amplification of ground shaking and the presence of more dilated soil and rock masses in the upper parts of the cuts</w:t>
      </w:r>
      <w:r w:rsidRPr="00F625AA">
        <w:rPr>
          <w:rFonts w:ascii="Times New Roman" w:hAnsi="Times New Roman"/>
          <w:sz w:val="22"/>
          <w:szCs w:val="22"/>
        </w:rPr>
        <w:t>.</w:t>
      </w:r>
      <w:r>
        <w:rPr>
          <w:rFonts w:ascii="Times New Roman" w:hAnsi="Times New Roman"/>
          <w:sz w:val="22"/>
          <w:szCs w:val="22"/>
        </w:rPr>
        <w:t xml:space="preserve">  </w:t>
      </w:r>
      <w:r w:rsidRPr="00F625AA">
        <w:rPr>
          <w:rFonts w:ascii="Times New Roman" w:hAnsi="Times New Roman"/>
          <w:sz w:val="22"/>
          <w:szCs w:val="22"/>
        </w:rPr>
        <w:t>Run-out from the failures of the upper half of the slope covered the lower half of the cuttings and encroached into the road depending on the height of these cuttings</w:t>
      </w:r>
      <w:r>
        <w:rPr>
          <w:rFonts w:ascii="Times New Roman" w:hAnsi="Times New Roman"/>
          <w:sz w:val="22"/>
          <w:szCs w:val="22"/>
        </w:rPr>
        <w:t xml:space="preserve"> (</w:t>
      </w:r>
      <w:r>
        <w:rPr>
          <w:rFonts w:ascii="Times New Roman" w:hAnsi="Times New Roman"/>
          <w:sz w:val="22"/>
          <w:szCs w:val="22"/>
          <w:highlight w:val="yellow"/>
        </w:rPr>
        <w:fldChar w:fldCharType="begin"/>
      </w:r>
      <w:r>
        <w:rPr>
          <w:rFonts w:ascii="Times New Roman" w:hAnsi="Times New Roman"/>
          <w:sz w:val="22"/>
          <w:szCs w:val="22"/>
        </w:rPr>
        <w:instrText xml:space="preserve"> REF _Ref487401509 \h </w:instrText>
      </w:r>
      <w:r>
        <w:rPr>
          <w:rFonts w:ascii="Times New Roman" w:hAnsi="Times New Roman"/>
          <w:sz w:val="22"/>
          <w:szCs w:val="22"/>
          <w:highlight w:val="yellow"/>
        </w:rPr>
      </w:r>
      <w:r>
        <w:rPr>
          <w:rFonts w:ascii="Times New Roman" w:hAnsi="Times New Roman"/>
          <w:sz w:val="22"/>
          <w:szCs w:val="22"/>
          <w:highlight w:val="yellow"/>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4</w:t>
      </w:r>
      <w:r>
        <w:rPr>
          <w:rFonts w:ascii="Times New Roman" w:hAnsi="Times New Roman"/>
          <w:sz w:val="22"/>
          <w:szCs w:val="22"/>
          <w:highlight w:val="yellow"/>
        </w:rPr>
        <w:fldChar w:fldCharType="end"/>
      </w:r>
      <w:r>
        <w:rPr>
          <w:rFonts w:ascii="Times New Roman" w:hAnsi="Times New Roman"/>
          <w:sz w:val="22"/>
          <w:szCs w:val="22"/>
        </w:rPr>
        <w:t>)</w:t>
      </w:r>
      <w:r w:rsidRPr="00F625AA">
        <w:rPr>
          <w:rFonts w:ascii="Times New Roman" w:hAnsi="Times New Roman"/>
          <w:sz w:val="22"/>
          <w:szCs w:val="22"/>
        </w:rPr>
        <w:t xml:space="preserve">.  </w:t>
      </w:r>
    </w:p>
    <w:p w:rsidR="00FA5213" w:rsidRDefault="00FA5213" w:rsidP="00FA5213">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7E56C3" w:rsidTr="00984D4C">
        <w:tc>
          <w:tcPr>
            <w:tcW w:w="4360" w:type="dxa"/>
          </w:tcPr>
          <w:p w:rsidR="007E56C3" w:rsidRDefault="007E56C3" w:rsidP="00984D4C">
            <w:pPr>
              <w:rPr>
                <w:rFonts w:ascii="Times New Roman" w:hAnsi="Times New Roman"/>
                <w:sz w:val="22"/>
                <w:szCs w:val="22"/>
              </w:rPr>
            </w:pPr>
            <w:r>
              <w:rPr>
                <w:rFonts w:ascii="Times New Roman" w:hAnsi="Times New Roman"/>
                <w:noProof/>
                <w:sz w:val="22"/>
                <w:szCs w:val="22"/>
                <w:lang w:val="en-NZ" w:eastAsia="en-NZ"/>
              </w:rPr>
              <mc:AlternateContent>
                <mc:Choice Requires="wps">
                  <w:drawing>
                    <wp:anchor distT="0" distB="0" distL="114300" distR="114300" simplePos="0" relativeHeight="251667968" behindDoc="0" locked="0" layoutInCell="1" allowOverlap="1" wp14:anchorId="5B855D38" wp14:editId="26560157">
                      <wp:simplePos x="0" y="0"/>
                      <wp:positionH relativeFrom="column">
                        <wp:posOffset>1905</wp:posOffset>
                      </wp:positionH>
                      <wp:positionV relativeFrom="paragraph">
                        <wp:posOffset>2540</wp:posOffset>
                      </wp:positionV>
                      <wp:extent cx="297180" cy="320040"/>
                      <wp:effectExtent l="0" t="0" r="0" b="3810"/>
                      <wp:wrapNone/>
                      <wp:docPr id="58" name="Text Box 58"/>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7E56C3" w:rsidRPr="00A96613" w:rsidRDefault="007E56C3" w:rsidP="007E56C3">
                                  <w:pPr>
                                    <w:rPr>
                                      <w:rFonts w:ascii="Times New Roman" w:hAnsi="Times New Roman"/>
                                      <w:b/>
                                      <w:sz w:val="22"/>
                                      <w:szCs w:val="22"/>
                                      <w:lang w:val="en-NZ"/>
                                    </w:rPr>
                                  </w:pPr>
                                  <w:r w:rsidRPr="00A96613">
                                    <w:rPr>
                                      <w:rFonts w:ascii="Times New Roman" w:hAnsi="Times New Roman"/>
                                      <w:b/>
                                      <w:sz w:val="22"/>
                                      <w:szCs w:val="22"/>
                                      <w:lang w:val="en-N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855D38" id="Text Box 58" o:spid="_x0000_s1044" type="#_x0000_t202" style="position:absolute;left:0;text-align:left;margin-left:.15pt;margin-top:.2pt;width:23.4pt;height:25.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8NUMAIAAFoEAAAOAAAAZHJzL2Uyb0RvYy54bWysVE2P2jAQvVfqf7B8LyEs7AcirOiuqCqt&#10;dleCas/GcUikxOPahoT++j47wKJtT1UvznhmPB/vzWR23zU12yvrKtIZTwdDzpSWlFd6m/Ef6+WX&#10;W86cFzoXNWmV8YNy/H7++dOsNVM1opLqXFmGINpNW5Px0nszTRInS9UINyCjNIwF2UZ4XO02ya1o&#10;Eb2pk9FweJ20ZHNjSSrnoH3sjXwe4xeFkv6lKJzyrM44avPxtPHchDOZz8R0a4UpK3ksQ/xDFY2o&#10;NJKeQz0KL9jOVn+EaippyVHhB5KahIqikir2gG7S4YduVqUwKvYCcJw5w+T+X1j5vH+1rMozPgFT&#10;WjTgaK06z75Sx6ACPq1xU7itDBx9Bz14PukdlKHtrrBN+KIhBjuQPpzRDdEklKO7m/QWFgnTFbgb&#10;R/ST98fGOv9NUcOCkHEL8iKmYv/kPAqB68kl5NK0rOo6Elhr1mb8+moyjA/OFryoNR6GFvpSg+S7&#10;TRdbTs/9bSg/oD1L/YA4I5cVingSzr8Ki4lA3Zhy/4KjqAnJ6ChxVpL99Td98AdRsHLWYsIy7n7u&#10;hFWc1d81KLxLx4CA+XgZT25GuNhLy+bSonfNA2GIU+yTkVEM/r4+iYWl5g3LsAhZYRJaInfG/Ul8&#10;8P3cY5mkWiyiE4bQCP+kV0aG0AHWAPG6exPWHHnwIPCZTrMoph/o6H17QhY7T0UVuQpA96ge8ccA&#10;RwqPyxY25PIevd5/CfPfAAAA//8DAFBLAwQUAAYACAAAACEA1T8F29wAAAADAQAADwAAAGRycy9k&#10;b3ducmV2LnhtbEyOwU7DMBBE70j8g7VI3KjT0kKUZlNVkSokBIeWXnpz4m0SYa9D7LaBr8ecynE0&#10;ozcvX43WiDMNvnOMMJ0kIIhrpztuEPYfm4cUhA+KtTKOCeGbPKyK25tcZdpdeEvnXWhEhLDPFEIb&#10;Qp9J6euWrPIT1xPH7ugGq0KMQyP1oC4Rbo2cJcmTtKrj+NCqnsqW6s/dySK8lpt3ta1mNv0x5cvb&#10;cd1/7Q8LxPu7cb0EEWgM1zH86Ud1KKJT5U6svTAIj3GHMAcRu/nzFESFsEhSkEUu/7sXvwAAAP//&#10;AwBQSwECLQAUAAYACAAAACEAtoM4kv4AAADhAQAAEwAAAAAAAAAAAAAAAAAAAAAAW0NvbnRlbnRf&#10;VHlwZXNdLnhtbFBLAQItABQABgAIAAAAIQA4/SH/1gAAAJQBAAALAAAAAAAAAAAAAAAAAC8BAABf&#10;cmVscy8ucmVsc1BLAQItABQABgAIAAAAIQCi18NUMAIAAFoEAAAOAAAAAAAAAAAAAAAAAC4CAABk&#10;cnMvZTJvRG9jLnhtbFBLAQItABQABgAIAAAAIQDVPwXb3AAAAAMBAAAPAAAAAAAAAAAAAAAAAIoE&#10;AABkcnMvZG93bnJldi54bWxQSwUGAAAAAAQABADzAAAAkwUAAAAA&#10;" filled="f" stroked="f" strokeweight=".5pt">
                      <v:textbox>
                        <w:txbxContent>
                          <w:p w:rsidR="007E56C3" w:rsidRPr="00A96613" w:rsidRDefault="007E56C3" w:rsidP="007E56C3">
                            <w:pPr>
                              <w:rPr>
                                <w:rFonts w:ascii="Times New Roman" w:hAnsi="Times New Roman"/>
                                <w:b/>
                                <w:sz w:val="22"/>
                                <w:szCs w:val="22"/>
                                <w:lang w:val="en-NZ"/>
                              </w:rPr>
                            </w:pPr>
                            <w:r w:rsidRPr="00A96613">
                              <w:rPr>
                                <w:rFonts w:ascii="Times New Roman" w:hAnsi="Times New Roman"/>
                                <w:b/>
                                <w:sz w:val="22"/>
                                <w:szCs w:val="22"/>
                                <w:lang w:val="en-NZ"/>
                              </w:rPr>
                              <w:t>A</w:t>
                            </w:r>
                          </w:p>
                        </w:txbxContent>
                      </v:textbox>
                    </v:shape>
                  </w:pict>
                </mc:Fallback>
              </mc:AlternateContent>
            </w:r>
            <w:r>
              <w:rPr>
                <w:rFonts w:ascii="Times New Roman" w:hAnsi="Times New Roman"/>
                <w:noProof/>
                <w:sz w:val="22"/>
                <w:szCs w:val="22"/>
                <w:lang w:val="en-NZ" w:eastAsia="en-NZ"/>
              </w:rPr>
              <w:drawing>
                <wp:inline distT="0" distB="0" distL="0" distR="0" wp14:anchorId="4C7E31D5" wp14:editId="204AA04F">
                  <wp:extent cx="2700000" cy="1518909"/>
                  <wp:effectExtent l="0" t="0" r="5715" b="571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20161114_174039.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00000" cy="1518909"/>
                          </a:xfrm>
                          <a:prstGeom prst="rect">
                            <a:avLst/>
                          </a:prstGeom>
                        </pic:spPr>
                      </pic:pic>
                    </a:graphicData>
                  </a:graphic>
                </wp:inline>
              </w:drawing>
            </w:r>
          </w:p>
        </w:tc>
        <w:tc>
          <w:tcPr>
            <w:tcW w:w="4360" w:type="dxa"/>
          </w:tcPr>
          <w:p w:rsidR="007E56C3" w:rsidRDefault="007E56C3" w:rsidP="00984D4C">
            <w:pPr>
              <w:rPr>
                <w:rFonts w:ascii="Times New Roman" w:hAnsi="Times New Roman"/>
                <w:sz w:val="22"/>
                <w:szCs w:val="22"/>
              </w:rPr>
            </w:pPr>
            <w:r>
              <w:rPr>
                <w:rFonts w:ascii="Times New Roman" w:hAnsi="Times New Roman"/>
                <w:noProof/>
                <w:sz w:val="22"/>
                <w:szCs w:val="22"/>
                <w:lang w:val="en-NZ" w:eastAsia="en-NZ"/>
              </w:rPr>
              <w:drawing>
                <wp:inline distT="0" distB="0" distL="0" distR="0" wp14:anchorId="69F4A7B3" wp14:editId="69D27649">
                  <wp:extent cx="2696126" cy="1518285"/>
                  <wp:effectExtent l="0" t="0" r="9525" b="571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20161114_190104.jpg"/>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2700000" cy="152046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668992" behindDoc="0" locked="0" layoutInCell="1" allowOverlap="1" wp14:anchorId="4A10BCD0" wp14:editId="7F285FC9">
                      <wp:simplePos x="0" y="0"/>
                      <wp:positionH relativeFrom="column">
                        <wp:posOffset>-635</wp:posOffset>
                      </wp:positionH>
                      <wp:positionV relativeFrom="paragraph">
                        <wp:posOffset>2540</wp:posOffset>
                      </wp:positionV>
                      <wp:extent cx="297180" cy="320040"/>
                      <wp:effectExtent l="0" t="0" r="0" b="3810"/>
                      <wp:wrapNone/>
                      <wp:docPr id="59" name="Text Box 59"/>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7E56C3" w:rsidRPr="00FA5213" w:rsidRDefault="007E56C3" w:rsidP="007E56C3">
                                  <w:pPr>
                                    <w:rPr>
                                      <w:rFonts w:ascii="Times New Roman" w:hAnsi="Times New Roman"/>
                                      <w:b/>
                                      <w:sz w:val="22"/>
                                      <w:szCs w:val="22"/>
                                      <w:lang w:val="en-NZ"/>
                                    </w:rPr>
                                  </w:pPr>
                                  <w:r w:rsidRPr="00FA5213">
                                    <w:rPr>
                                      <w:rFonts w:ascii="Times New Roman" w:hAnsi="Times New Roman"/>
                                      <w:b/>
                                      <w:sz w:val="22"/>
                                      <w:szCs w:val="22"/>
                                      <w:lang w:val="en-N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10BCD0" id="Text Box 59" o:spid="_x0000_s1045" type="#_x0000_t202" style="position:absolute;left:0;text-align:left;margin-left:-.05pt;margin-top:.2pt;width:23.4pt;height:25.2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gKhMAIAAFoEAAAOAAAAZHJzL2Uyb0RvYy54bWysVN9v2jAQfp+0/8Hy+wih0BZEqFgrpkmo&#10;rQRTn43jQKTE59mGhP31++wARd2epr0457vz/fi+u0wf2rpiB2VdSTrjaa/PmdKS8lJvM/5jvfhy&#10;z5nzQueiIq0yflSOP8w+f5o2ZqIGtKMqV5YhiHaTxmR8572ZJImTO1UL1yOjNIwF2Vp4XO02ya1o&#10;EL2ukkG/f5s0ZHNjSSrnoH3qjHwW4xeFkv6lKJzyrMo4avPxtPHchDOZTcVka4XZlfJUhviHKmpR&#10;aiS9hHoSXrC9Lf8IVZfSkqPC9yTVCRVFKVXsAd2k/Q/drHbCqNgLwHHmApP7f2Hl8+HVsjLP+GjM&#10;mRY1OFqr1rOv1DKogE9j3ARuKwNH30IPns96B2Vouy1sHb5oiMEOpI8XdEM0CeVgfJfewyJhugF3&#10;w4h+8v7YWOe/KapZEDJuQV7EVByWzqMQuJ5dQi5Ni7KqIoGVZk3Gb29G/fjgYsGLSuNhaKErNUi+&#10;3bSx5fTS34byI9qz1A2IM3JRooilcP5VWEwE6saU+xccRUVIRieJsx3ZX3/TB38QBStnDSYs4+7n&#10;XljFWfVdg8JxOgQEzMfLcHQ3wMVeWzbXFr2vHwlDnGKfjIxi8PfVWSws1W9YhnnICpPQErkz7s/i&#10;o+/mHssk1XwenTCERvilXhkZQgdYA8Tr9k1Yc+LBg8BnOs+imHygo/PtCJnvPRVl5CoA3aF6wh8D&#10;HCk8LVvYkOt79Hr/Jcx+AwAA//8DAFBLAwQUAAYACAAAACEAOZltmN0AAAAEAQAADwAAAGRycy9k&#10;b3ducmV2LnhtbEyOwW7CMBBE75X4B2uRegMHBDRK4yAUCVWq2gOUS2+beEmi2us0NpD26+ue2uNo&#10;Rm9evh2tEVcafOdYwWKegCCune64UXB6289SED4gazSOScEXedgWk7scM+1ufKDrMTQiQthnqKAN&#10;oc+k9HVLFv3c9cSxO7vBYohxaKQe8Bbh1shlkmykxY7jQ4s9lS3VH8eLVfBc7l/xUC1t+m3Kp5fz&#10;rv88va+Vup+Ou0cQgcbwN4Zf/agORXSq3IW1F0bBbBGHClYgYrnaPICoFKyTFGSRy//yxQ8AAAD/&#10;/wMAUEsBAi0AFAAGAAgAAAAhALaDOJL+AAAA4QEAABMAAAAAAAAAAAAAAAAAAAAAAFtDb250ZW50&#10;X1R5cGVzXS54bWxQSwECLQAUAAYACAAAACEAOP0h/9YAAACUAQAACwAAAAAAAAAAAAAAAAAvAQAA&#10;X3JlbHMvLnJlbHNQSwECLQAUAAYACAAAACEAwHICoTACAABaBAAADgAAAAAAAAAAAAAAAAAuAgAA&#10;ZHJzL2Uyb0RvYy54bWxQSwECLQAUAAYACAAAACEAOZltmN0AAAAEAQAADwAAAAAAAAAAAAAAAACK&#10;BAAAZHJzL2Rvd25yZXYueG1sUEsFBgAAAAAEAAQA8wAAAJQFAAAAAA==&#10;" filled="f" stroked="f" strokeweight=".5pt">
                      <v:textbox>
                        <w:txbxContent>
                          <w:p w:rsidR="007E56C3" w:rsidRPr="00FA5213" w:rsidRDefault="007E56C3" w:rsidP="007E56C3">
                            <w:pPr>
                              <w:rPr>
                                <w:rFonts w:ascii="Times New Roman" w:hAnsi="Times New Roman"/>
                                <w:b/>
                                <w:sz w:val="22"/>
                                <w:szCs w:val="22"/>
                                <w:lang w:val="en-NZ"/>
                              </w:rPr>
                            </w:pPr>
                            <w:r w:rsidRPr="00FA5213">
                              <w:rPr>
                                <w:rFonts w:ascii="Times New Roman" w:hAnsi="Times New Roman"/>
                                <w:b/>
                                <w:sz w:val="22"/>
                                <w:szCs w:val="22"/>
                                <w:lang w:val="en-NZ"/>
                              </w:rPr>
                              <w:t>B</w:t>
                            </w:r>
                          </w:p>
                        </w:txbxContent>
                      </v:textbox>
                    </v:shape>
                  </w:pict>
                </mc:Fallback>
              </mc:AlternateContent>
            </w:r>
          </w:p>
        </w:tc>
      </w:tr>
    </w:tbl>
    <w:p w:rsidR="007E56C3" w:rsidRDefault="007E56C3" w:rsidP="007E56C3">
      <w:pPr>
        <w:rPr>
          <w:rFonts w:ascii="Times New Roman" w:hAnsi="Times New Roman"/>
          <w:sz w:val="22"/>
          <w:szCs w:val="22"/>
        </w:rPr>
      </w:pPr>
    </w:p>
    <w:p w:rsidR="007E56C3" w:rsidRDefault="007E56C3" w:rsidP="007E56C3">
      <w:pPr>
        <w:tabs>
          <w:tab w:val="left" w:pos="3840"/>
        </w:tabs>
        <w:jc w:val="center"/>
        <w:rPr>
          <w:rFonts w:ascii="Times New Roman" w:hAnsi="Times New Roman"/>
          <w:sz w:val="22"/>
          <w:szCs w:val="22"/>
        </w:rPr>
      </w:pPr>
      <w:bookmarkStart w:id="5" w:name="_Ref487401509"/>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4</w:t>
      </w:r>
      <w:r w:rsidRPr="00D442E8">
        <w:rPr>
          <w:rFonts w:ascii="Times New Roman" w:hAnsi="Times New Roman"/>
          <w:sz w:val="22"/>
          <w:szCs w:val="22"/>
        </w:rPr>
        <w:fldChar w:fldCharType="end"/>
      </w:r>
      <w:bookmarkEnd w:id="5"/>
      <w:r w:rsidRPr="00D442E8">
        <w:rPr>
          <w:rFonts w:ascii="Times New Roman" w:hAnsi="Times New Roman"/>
          <w:sz w:val="22"/>
          <w:szCs w:val="22"/>
        </w:rPr>
        <w:t xml:space="preserve">.  Examples of </w:t>
      </w:r>
      <w:r>
        <w:rPr>
          <w:rFonts w:ascii="Times New Roman" w:hAnsi="Times New Roman"/>
          <w:sz w:val="22"/>
          <w:szCs w:val="22"/>
        </w:rPr>
        <w:t>cut slope failures along SH1</w:t>
      </w:r>
      <w:r w:rsidRPr="00D442E8">
        <w:rPr>
          <w:rFonts w:ascii="Times New Roman" w:hAnsi="Times New Roman"/>
          <w:sz w:val="22"/>
          <w:szCs w:val="22"/>
        </w:rPr>
        <w:t xml:space="preserve">.  </w:t>
      </w:r>
      <w:r>
        <w:rPr>
          <w:rFonts w:ascii="Times New Roman" w:hAnsi="Times New Roman"/>
          <w:sz w:val="22"/>
          <w:szCs w:val="22"/>
        </w:rPr>
        <w:t>(A) Failure of low height cutting in weak Tertiary siltstone, with accumulation of debris over the lower part of the slope.  (B) Failure of cutting in indurated greywacke bedrock with encroachment of debris onto the road.</w:t>
      </w:r>
    </w:p>
    <w:p w:rsidR="00EC776A" w:rsidRDefault="00EC776A" w:rsidP="00EC776A">
      <w:pPr>
        <w:rPr>
          <w:rFonts w:ascii="Times New Roman" w:hAnsi="Times New Roman"/>
          <w:sz w:val="22"/>
          <w:szCs w:val="22"/>
        </w:rPr>
      </w:pPr>
      <w:r w:rsidRPr="00F625AA">
        <w:rPr>
          <w:rFonts w:ascii="Times New Roman" w:hAnsi="Times New Roman"/>
          <w:sz w:val="22"/>
          <w:szCs w:val="22"/>
        </w:rPr>
        <w:lastRenderedPageBreak/>
        <w:t xml:space="preserve">Given the limited height of these cuttings, the slip debris generally affected the shoulder and one half of the road, and where it affected both lanes, they were able to be partially cleared quickly to create at least one lane access. </w:t>
      </w:r>
    </w:p>
    <w:p w:rsidR="00EC776A" w:rsidRDefault="00EC776A" w:rsidP="00EC776A">
      <w:pPr>
        <w:rPr>
          <w:rFonts w:ascii="Times New Roman" w:hAnsi="Times New Roman"/>
          <w:sz w:val="22"/>
          <w:szCs w:val="22"/>
        </w:rPr>
      </w:pPr>
    </w:p>
    <w:p w:rsidR="00FA5213" w:rsidRDefault="007E05D1" w:rsidP="00FA5213">
      <w:pPr>
        <w:rPr>
          <w:rFonts w:ascii="Times New Roman" w:hAnsi="Times New Roman"/>
          <w:sz w:val="22"/>
          <w:szCs w:val="22"/>
        </w:rPr>
      </w:pPr>
      <w:r>
        <w:rPr>
          <w:rFonts w:ascii="Times New Roman" w:hAnsi="Times New Roman"/>
          <w:sz w:val="22"/>
          <w:szCs w:val="22"/>
        </w:rPr>
        <w:t xml:space="preserve">Higher </w:t>
      </w:r>
      <w:r w:rsidR="00FA5213" w:rsidRPr="00F625AA">
        <w:rPr>
          <w:rFonts w:ascii="Times New Roman" w:hAnsi="Times New Roman"/>
          <w:sz w:val="22"/>
          <w:szCs w:val="22"/>
        </w:rPr>
        <w:t xml:space="preserve">cut slopes in </w:t>
      </w:r>
      <w:r>
        <w:rPr>
          <w:rFonts w:ascii="Times New Roman" w:hAnsi="Times New Roman"/>
          <w:sz w:val="22"/>
          <w:szCs w:val="22"/>
        </w:rPr>
        <w:t>indurated greywacke bed</w:t>
      </w:r>
      <w:r w:rsidR="00FA5213" w:rsidRPr="00F625AA">
        <w:rPr>
          <w:rFonts w:ascii="Times New Roman" w:hAnsi="Times New Roman"/>
          <w:sz w:val="22"/>
          <w:szCs w:val="22"/>
        </w:rPr>
        <w:t>rock, predominantly at the lower flanks of high hillsides were present</w:t>
      </w:r>
      <w:r w:rsidR="00FA5213">
        <w:rPr>
          <w:rFonts w:ascii="Times New Roman" w:hAnsi="Times New Roman"/>
          <w:sz w:val="22"/>
          <w:szCs w:val="22"/>
        </w:rPr>
        <w:t xml:space="preserve"> along SH1</w:t>
      </w:r>
      <w:r w:rsidR="00FA5213" w:rsidRPr="00F625AA">
        <w:rPr>
          <w:rFonts w:ascii="Times New Roman" w:hAnsi="Times New Roman"/>
          <w:sz w:val="22"/>
          <w:szCs w:val="22"/>
        </w:rPr>
        <w:t xml:space="preserve"> between Okiwi Bay and Mangamaunu (north of Kaikoura) and from Peketa to Goose Bay (south of Kaikoura).  </w:t>
      </w:r>
      <w:r w:rsidR="00FA5213">
        <w:rPr>
          <w:rFonts w:ascii="Times New Roman" w:hAnsi="Times New Roman"/>
          <w:sz w:val="22"/>
          <w:szCs w:val="22"/>
        </w:rPr>
        <w:t>T</w:t>
      </w:r>
      <w:r w:rsidR="00FA5213" w:rsidRPr="00F625AA">
        <w:rPr>
          <w:rFonts w:ascii="Times New Roman" w:hAnsi="Times New Roman"/>
          <w:sz w:val="22"/>
          <w:szCs w:val="22"/>
        </w:rPr>
        <w:t xml:space="preserve">hese cut slopes also </w:t>
      </w:r>
      <w:r w:rsidR="00FA5213">
        <w:rPr>
          <w:rFonts w:ascii="Times New Roman" w:hAnsi="Times New Roman"/>
          <w:sz w:val="22"/>
          <w:szCs w:val="22"/>
        </w:rPr>
        <w:t>suffered from extensive failures, predominantly shallow rock slides and wedge failures (</w:t>
      </w:r>
      <w:r w:rsidR="00FA5213">
        <w:rPr>
          <w:rFonts w:ascii="Times New Roman" w:hAnsi="Times New Roman"/>
          <w:sz w:val="22"/>
          <w:szCs w:val="22"/>
          <w:highlight w:val="yellow"/>
        </w:rPr>
        <w:fldChar w:fldCharType="begin"/>
      </w:r>
      <w:r w:rsidR="00FA5213">
        <w:rPr>
          <w:rFonts w:ascii="Times New Roman" w:hAnsi="Times New Roman"/>
          <w:sz w:val="22"/>
          <w:szCs w:val="22"/>
        </w:rPr>
        <w:instrText xml:space="preserve"> REF _Ref487401509 \h </w:instrText>
      </w:r>
      <w:r w:rsidR="00FA5213">
        <w:rPr>
          <w:rFonts w:ascii="Times New Roman" w:hAnsi="Times New Roman"/>
          <w:sz w:val="22"/>
          <w:szCs w:val="22"/>
          <w:highlight w:val="yellow"/>
        </w:rPr>
      </w:r>
      <w:r w:rsidR="00FA5213">
        <w:rPr>
          <w:rFonts w:ascii="Times New Roman" w:hAnsi="Times New Roman"/>
          <w:sz w:val="22"/>
          <w:szCs w:val="22"/>
          <w:highlight w:val="yellow"/>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4</w:t>
      </w:r>
      <w:r w:rsidR="00FA5213">
        <w:rPr>
          <w:rFonts w:ascii="Times New Roman" w:hAnsi="Times New Roman"/>
          <w:sz w:val="22"/>
          <w:szCs w:val="22"/>
          <w:highlight w:val="yellow"/>
        </w:rPr>
        <w:fldChar w:fldCharType="end"/>
      </w:r>
      <w:r w:rsidR="00FA5213">
        <w:rPr>
          <w:rFonts w:ascii="Times New Roman" w:hAnsi="Times New Roman"/>
          <w:sz w:val="22"/>
          <w:szCs w:val="22"/>
        </w:rPr>
        <w:t xml:space="preserve">).  </w:t>
      </w:r>
      <w:r>
        <w:rPr>
          <w:rFonts w:ascii="Times New Roman" w:hAnsi="Times New Roman"/>
          <w:sz w:val="22"/>
          <w:szCs w:val="22"/>
        </w:rPr>
        <w:t>However, t</w:t>
      </w:r>
      <w:r w:rsidR="00FA5213">
        <w:rPr>
          <w:rFonts w:ascii="Times New Roman" w:hAnsi="Times New Roman"/>
          <w:sz w:val="22"/>
          <w:szCs w:val="22"/>
        </w:rPr>
        <w:t xml:space="preserve">he effects of cut slope failures </w:t>
      </w:r>
      <w:r>
        <w:rPr>
          <w:rFonts w:ascii="Times New Roman" w:hAnsi="Times New Roman"/>
          <w:sz w:val="22"/>
          <w:szCs w:val="22"/>
        </w:rPr>
        <w:t xml:space="preserve">in steep greywacke terrain </w:t>
      </w:r>
      <w:r w:rsidR="00FA5213">
        <w:rPr>
          <w:rFonts w:ascii="Times New Roman" w:hAnsi="Times New Roman"/>
          <w:sz w:val="22"/>
          <w:szCs w:val="22"/>
        </w:rPr>
        <w:t xml:space="preserve">were </w:t>
      </w:r>
      <w:r>
        <w:rPr>
          <w:rFonts w:ascii="Times New Roman" w:hAnsi="Times New Roman"/>
          <w:sz w:val="22"/>
          <w:szCs w:val="22"/>
        </w:rPr>
        <w:t xml:space="preserve">often </w:t>
      </w:r>
      <w:r w:rsidR="00FA5213">
        <w:rPr>
          <w:rFonts w:ascii="Times New Roman" w:hAnsi="Times New Roman"/>
          <w:sz w:val="22"/>
          <w:szCs w:val="22"/>
        </w:rPr>
        <w:t xml:space="preserve">insignificant in comparison to the </w:t>
      </w:r>
      <w:r w:rsidR="00FA5213" w:rsidRPr="00F625AA">
        <w:rPr>
          <w:rFonts w:ascii="Times New Roman" w:hAnsi="Times New Roman"/>
          <w:sz w:val="22"/>
          <w:szCs w:val="22"/>
        </w:rPr>
        <w:t xml:space="preserve">larger failures </w:t>
      </w:r>
      <w:r w:rsidR="00FA5213">
        <w:rPr>
          <w:rFonts w:ascii="Times New Roman" w:hAnsi="Times New Roman"/>
          <w:sz w:val="22"/>
          <w:szCs w:val="22"/>
        </w:rPr>
        <w:t xml:space="preserve">of </w:t>
      </w:r>
      <w:r>
        <w:rPr>
          <w:rFonts w:ascii="Times New Roman" w:hAnsi="Times New Roman"/>
          <w:sz w:val="22"/>
          <w:szCs w:val="22"/>
        </w:rPr>
        <w:t xml:space="preserve">the </w:t>
      </w:r>
      <w:r w:rsidR="00FA5213">
        <w:rPr>
          <w:rFonts w:ascii="Times New Roman" w:hAnsi="Times New Roman"/>
          <w:sz w:val="22"/>
          <w:szCs w:val="22"/>
        </w:rPr>
        <w:t>natural hillslopes</w:t>
      </w:r>
      <w:r w:rsidR="00FA5213" w:rsidRPr="00F625AA">
        <w:rPr>
          <w:rFonts w:ascii="Times New Roman" w:hAnsi="Times New Roman"/>
          <w:sz w:val="22"/>
          <w:szCs w:val="22"/>
        </w:rPr>
        <w:t>.</w:t>
      </w:r>
    </w:p>
    <w:p w:rsidR="0075238C" w:rsidRDefault="0075238C" w:rsidP="00F625AA">
      <w:pPr>
        <w:rPr>
          <w:rFonts w:ascii="Times New Roman" w:hAnsi="Times New Roman"/>
          <w:sz w:val="22"/>
          <w:szCs w:val="22"/>
        </w:rPr>
      </w:pPr>
    </w:p>
    <w:p w:rsidR="00F625AA" w:rsidRPr="00F625AA" w:rsidRDefault="00F625AA" w:rsidP="00F625AA">
      <w:pPr>
        <w:pStyle w:val="Heading3"/>
        <w:ind w:left="0" w:firstLine="0"/>
        <w:rPr>
          <w:rFonts w:ascii="Arial" w:hAnsi="Arial"/>
          <w:sz w:val="22"/>
          <w:szCs w:val="22"/>
        </w:rPr>
      </w:pPr>
      <w:r w:rsidRPr="00F625AA">
        <w:rPr>
          <w:rFonts w:ascii="Arial" w:hAnsi="Arial"/>
          <w:sz w:val="22"/>
          <w:szCs w:val="22"/>
        </w:rPr>
        <w:t>Landslides on natural slopes</w:t>
      </w:r>
    </w:p>
    <w:p w:rsidR="00F625AA" w:rsidRDefault="00F625AA" w:rsidP="00F625AA">
      <w:pPr>
        <w:rPr>
          <w:rFonts w:ascii="Times New Roman" w:hAnsi="Times New Roman"/>
          <w:sz w:val="22"/>
          <w:szCs w:val="22"/>
        </w:rPr>
      </w:pPr>
    </w:p>
    <w:p w:rsidR="00F625AA" w:rsidRPr="00F625AA" w:rsidRDefault="00F625AA" w:rsidP="00F625AA">
      <w:pPr>
        <w:rPr>
          <w:rFonts w:ascii="Times New Roman" w:hAnsi="Times New Roman"/>
          <w:sz w:val="22"/>
          <w:szCs w:val="22"/>
        </w:rPr>
      </w:pPr>
      <w:r w:rsidRPr="00F625AA">
        <w:rPr>
          <w:rFonts w:ascii="Times New Roman" w:hAnsi="Times New Roman"/>
          <w:sz w:val="22"/>
          <w:szCs w:val="22"/>
        </w:rPr>
        <w:t xml:space="preserve">Landslides on natural hillsides along the highway caused most of the prolonged road closures in the </w:t>
      </w:r>
      <w:r w:rsidR="00C95649">
        <w:rPr>
          <w:rFonts w:ascii="Times New Roman" w:hAnsi="Times New Roman"/>
          <w:sz w:val="22"/>
          <w:szCs w:val="22"/>
        </w:rPr>
        <w:t xml:space="preserve">Kaikōura </w:t>
      </w:r>
      <w:r w:rsidR="003935B6">
        <w:rPr>
          <w:rFonts w:ascii="Times New Roman" w:hAnsi="Times New Roman"/>
          <w:sz w:val="22"/>
          <w:szCs w:val="22"/>
        </w:rPr>
        <w:t>earthquake event.  Along SH1</w:t>
      </w:r>
      <w:r w:rsidRPr="00F625AA">
        <w:rPr>
          <w:rFonts w:ascii="Times New Roman" w:hAnsi="Times New Roman"/>
          <w:sz w:val="22"/>
          <w:szCs w:val="22"/>
        </w:rPr>
        <w:t>, these landslides occurred predominantly between</w:t>
      </w:r>
      <w:r>
        <w:rPr>
          <w:rFonts w:ascii="Times New Roman" w:hAnsi="Times New Roman"/>
          <w:sz w:val="22"/>
          <w:szCs w:val="22"/>
        </w:rPr>
        <w:t xml:space="preserve"> </w:t>
      </w:r>
      <w:r w:rsidRPr="00F625AA">
        <w:rPr>
          <w:rFonts w:ascii="Times New Roman" w:hAnsi="Times New Roman"/>
          <w:sz w:val="22"/>
          <w:szCs w:val="22"/>
        </w:rPr>
        <w:t xml:space="preserve">Okiwi Bay and Mangamaunu (north of </w:t>
      </w:r>
      <w:r w:rsidR="00C95649">
        <w:rPr>
          <w:rFonts w:ascii="Times New Roman" w:hAnsi="Times New Roman"/>
          <w:sz w:val="22"/>
          <w:szCs w:val="22"/>
        </w:rPr>
        <w:t>Kaikōura</w:t>
      </w:r>
      <w:r w:rsidRPr="00F625AA">
        <w:rPr>
          <w:rFonts w:ascii="Times New Roman" w:hAnsi="Times New Roman"/>
          <w:sz w:val="22"/>
          <w:szCs w:val="22"/>
        </w:rPr>
        <w:t xml:space="preserve">) and from Peketa to Goose Bay (south of </w:t>
      </w:r>
      <w:r w:rsidR="00C95649">
        <w:rPr>
          <w:rFonts w:ascii="Times New Roman" w:hAnsi="Times New Roman"/>
          <w:sz w:val="22"/>
          <w:szCs w:val="22"/>
        </w:rPr>
        <w:t>Kaikōura</w:t>
      </w:r>
      <w:r w:rsidRPr="00F625AA">
        <w:rPr>
          <w:rFonts w:ascii="Times New Roman" w:hAnsi="Times New Roman"/>
          <w:sz w:val="22"/>
          <w:szCs w:val="22"/>
        </w:rPr>
        <w:t xml:space="preserve">).  Most of these landslides were soil and rock debris avalanches formed in both the overburden deposits as well as fractured and weathered rock.  These failures mainly originated from the upper parts of the </w:t>
      </w:r>
      <w:r w:rsidR="00B113D8">
        <w:rPr>
          <w:rFonts w:ascii="Times New Roman" w:hAnsi="Times New Roman"/>
          <w:sz w:val="22"/>
          <w:szCs w:val="22"/>
        </w:rPr>
        <w:t>hill</w:t>
      </w:r>
      <w:r w:rsidRPr="00F625AA">
        <w:rPr>
          <w:rFonts w:ascii="Times New Roman" w:hAnsi="Times New Roman"/>
          <w:sz w:val="22"/>
          <w:szCs w:val="22"/>
        </w:rPr>
        <w:t>slope</w:t>
      </w:r>
      <w:r w:rsidR="00B113D8">
        <w:rPr>
          <w:rFonts w:ascii="Times New Roman" w:hAnsi="Times New Roman"/>
          <w:sz w:val="22"/>
          <w:szCs w:val="22"/>
        </w:rPr>
        <w:t>s</w:t>
      </w:r>
      <w:r w:rsidRPr="00F625AA">
        <w:rPr>
          <w:rFonts w:ascii="Times New Roman" w:hAnsi="Times New Roman"/>
          <w:sz w:val="22"/>
          <w:szCs w:val="22"/>
        </w:rPr>
        <w:t xml:space="preserve">, but given their size covered the lower slopes and </w:t>
      </w:r>
      <w:r w:rsidR="00D660EB">
        <w:rPr>
          <w:rFonts w:ascii="Times New Roman" w:hAnsi="Times New Roman"/>
          <w:sz w:val="22"/>
          <w:szCs w:val="22"/>
        </w:rPr>
        <w:t xml:space="preserve">completely buried </w:t>
      </w:r>
      <w:r w:rsidRPr="00F625AA">
        <w:rPr>
          <w:rFonts w:ascii="Times New Roman" w:hAnsi="Times New Roman"/>
          <w:sz w:val="22"/>
          <w:szCs w:val="22"/>
        </w:rPr>
        <w:t xml:space="preserve">the </w:t>
      </w:r>
      <w:r w:rsidR="00D660EB">
        <w:rPr>
          <w:rFonts w:ascii="Times New Roman" w:hAnsi="Times New Roman"/>
          <w:sz w:val="22"/>
          <w:szCs w:val="22"/>
        </w:rPr>
        <w:t xml:space="preserve">road </w:t>
      </w:r>
      <w:r w:rsidRPr="00F625AA">
        <w:rPr>
          <w:rFonts w:ascii="Times New Roman" w:hAnsi="Times New Roman"/>
          <w:sz w:val="22"/>
          <w:szCs w:val="22"/>
        </w:rPr>
        <w:t>below</w:t>
      </w:r>
      <w:r w:rsidR="00D660EB">
        <w:rPr>
          <w:rFonts w:ascii="Times New Roman" w:hAnsi="Times New Roman"/>
          <w:sz w:val="22"/>
          <w:szCs w:val="22"/>
        </w:rPr>
        <w:t xml:space="preserve"> (</w:t>
      </w:r>
      <w:r w:rsidR="00C43187">
        <w:rPr>
          <w:rFonts w:ascii="Times New Roman" w:hAnsi="Times New Roman"/>
          <w:sz w:val="22"/>
          <w:szCs w:val="22"/>
        </w:rPr>
        <w:fldChar w:fldCharType="begin"/>
      </w:r>
      <w:r w:rsidR="00C43187">
        <w:rPr>
          <w:rFonts w:ascii="Times New Roman" w:hAnsi="Times New Roman"/>
          <w:sz w:val="22"/>
          <w:szCs w:val="22"/>
        </w:rPr>
        <w:instrText xml:space="preserve"> REF _Ref487404875 \h </w:instrText>
      </w:r>
      <w:r w:rsidR="00C43187">
        <w:rPr>
          <w:rFonts w:ascii="Times New Roman" w:hAnsi="Times New Roman"/>
          <w:sz w:val="22"/>
          <w:szCs w:val="22"/>
        </w:rPr>
      </w:r>
      <w:r w:rsidR="00C43187">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5</w:t>
      </w:r>
      <w:r w:rsidR="00C43187">
        <w:rPr>
          <w:rFonts w:ascii="Times New Roman" w:hAnsi="Times New Roman"/>
          <w:sz w:val="22"/>
          <w:szCs w:val="22"/>
        </w:rPr>
        <w:fldChar w:fldCharType="end"/>
      </w:r>
      <w:r w:rsidR="00C43187">
        <w:rPr>
          <w:rFonts w:ascii="Times New Roman" w:hAnsi="Times New Roman"/>
          <w:sz w:val="22"/>
          <w:szCs w:val="22"/>
        </w:rPr>
        <w:t>A</w:t>
      </w:r>
      <w:r w:rsidR="00D660EB">
        <w:rPr>
          <w:rFonts w:ascii="Times New Roman" w:hAnsi="Times New Roman"/>
          <w:sz w:val="22"/>
          <w:szCs w:val="22"/>
        </w:rPr>
        <w:t>)</w:t>
      </w:r>
      <w:r w:rsidRPr="00F625AA">
        <w:rPr>
          <w:rFonts w:ascii="Times New Roman" w:hAnsi="Times New Roman"/>
          <w:sz w:val="22"/>
          <w:szCs w:val="22"/>
        </w:rPr>
        <w:t>.  Topographical amplification a</w:t>
      </w:r>
      <w:r w:rsidR="00B113D8">
        <w:rPr>
          <w:rFonts w:ascii="Times New Roman" w:hAnsi="Times New Roman"/>
          <w:sz w:val="22"/>
          <w:szCs w:val="22"/>
        </w:rPr>
        <w:t>n</w:t>
      </w:r>
      <w:r w:rsidRPr="00F625AA">
        <w:rPr>
          <w:rFonts w:ascii="Times New Roman" w:hAnsi="Times New Roman"/>
          <w:sz w:val="22"/>
          <w:szCs w:val="22"/>
        </w:rPr>
        <w:t xml:space="preserve">d the presence of overburden and weathered and dilated rocks in the upper slopes are </w:t>
      </w:r>
      <w:r w:rsidR="007E56C3">
        <w:rPr>
          <w:rFonts w:ascii="Times New Roman" w:hAnsi="Times New Roman"/>
          <w:sz w:val="22"/>
          <w:szCs w:val="22"/>
        </w:rPr>
        <w:t xml:space="preserve">considered </w:t>
      </w:r>
      <w:r w:rsidRPr="00F625AA">
        <w:rPr>
          <w:rFonts w:ascii="Times New Roman" w:hAnsi="Times New Roman"/>
          <w:sz w:val="22"/>
          <w:szCs w:val="22"/>
        </w:rPr>
        <w:t xml:space="preserve">likely to have contributed to failure of the upper slopes. </w:t>
      </w:r>
    </w:p>
    <w:p w:rsidR="00F625AA" w:rsidRDefault="00F625AA" w:rsidP="00F625AA">
      <w:pPr>
        <w:rPr>
          <w:rFonts w:ascii="Times New Roman" w:hAnsi="Times New Roman"/>
          <w:sz w:val="22"/>
          <w:szCs w:val="22"/>
        </w:rPr>
      </w:pPr>
    </w:p>
    <w:p w:rsidR="00F625AA" w:rsidRPr="00F625AA" w:rsidRDefault="00F625AA" w:rsidP="00F625AA">
      <w:pPr>
        <w:rPr>
          <w:rFonts w:ascii="Times New Roman" w:hAnsi="Times New Roman"/>
          <w:sz w:val="22"/>
          <w:szCs w:val="22"/>
        </w:rPr>
      </w:pPr>
      <w:r w:rsidRPr="00F625AA">
        <w:rPr>
          <w:rFonts w:ascii="Times New Roman" w:hAnsi="Times New Roman"/>
          <w:sz w:val="22"/>
          <w:szCs w:val="22"/>
        </w:rPr>
        <w:t xml:space="preserve">Some large block slides also affected almost the full height of the slope and led to displacement of the slide mass onto the </w:t>
      </w:r>
      <w:r w:rsidR="003935B6">
        <w:rPr>
          <w:rFonts w:ascii="Times New Roman" w:hAnsi="Times New Roman"/>
          <w:sz w:val="22"/>
          <w:szCs w:val="22"/>
        </w:rPr>
        <w:t xml:space="preserve">road </w:t>
      </w:r>
      <w:r w:rsidRPr="00F625AA">
        <w:rPr>
          <w:rFonts w:ascii="Times New Roman" w:hAnsi="Times New Roman"/>
          <w:sz w:val="22"/>
          <w:szCs w:val="22"/>
        </w:rPr>
        <w:t>below</w:t>
      </w:r>
      <w:r w:rsidR="00D660EB">
        <w:rPr>
          <w:rFonts w:ascii="Times New Roman" w:hAnsi="Times New Roman"/>
          <w:sz w:val="22"/>
          <w:szCs w:val="22"/>
        </w:rPr>
        <w:t xml:space="preserve"> (</w:t>
      </w:r>
      <w:r w:rsidR="00C43187">
        <w:rPr>
          <w:rFonts w:ascii="Times New Roman" w:hAnsi="Times New Roman"/>
          <w:sz w:val="22"/>
          <w:szCs w:val="22"/>
        </w:rPr>
        <w:fldChar w:fldCharType="begin"/>
      </w:r>
      <w:r w:rsidR="00C43187">
        <w:rPr>
          <w:rFonts w:ascii="Times New Roman" w:hAnsi="Times New Roman"/>
          <w:sz w:val="22"/>
          <w:szCs w:val="22"/>
        </w:rPr>
        <w:instrText xml:space="preserve"> REF _Ref487404875 \h </w:instrText>
      </w:r>
      <w:r w:rsidR="00C43187">
        <w:rPr>
          <w:rFonts w:ascii="Times New Roman" w:hAnsi="Times New Roman"/>
          <w:sz w:val="22"/>
          <w:szCs w:val="22"/>
        </w:rPr>
      </w:r>
      <w:r w:rsidR="00C43187">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5</w:t>
      </w:r>
      <w:r w:rsidR="00C43187">
        <w:rPr>
          <w:rFonts w:ascii="Times New Roman" w:hAnsi="Times New Roman"/>
          <w:sz w:val="22"/>
          <w:szCs w:val="22"/>
        </w:rPr>
        <w:fldChar w:fldCharType="end"/>
      </w:r>
      <w:r w:rsidR="00C43187">
        <w:rPr>
          <w:rFonts w:ascii="Times New Roman" w:hAnsi="Times New Roman"/>
          <w:sz w:val="22"/>
          <w:szCs w:val="22"/>
        </w:rPr>
        <w:t>B</w:t>
      </w:r>
      <w:r w:rsidR="00D660EB">
        <w:rPr>
          <w:rFonts w:ascii="Times New Roman" w:hAnsi="Times New Roman"/>
          <w:sz w:val="22"/>
          <w:szCs w:val="22"/>
        </w:rPr>
        <w:t>)</w:t>
      </w:r>
      <w:r w:rsidRPr="00F625AA">
        <w:rPr>
          <w:rFonts w:ascii="Times New Roman" w:hAnsi="Times New Roman"/>
          <w:sz w:val="22"/>
          <w:szCs w:val="22"/>
        </w:rPr>
        <w:t>.</w:t>
      </w:r>
      <w:r w:rsidR="00C95649">
        <w:rPr>
          <w:rFonts w:ascii="Times New Roman" w:hAnsi="Times New Roman"/>
          <w:sz w:val="22"/>
          <w:szCs w:val="22"/>
        </w:rPr>
        <w:t xml:space="preserve">  </w:t>
      </w:r>
      <w:r w:rsidR="00D660EB">
        <w:rPr>
          <w:rFonts w:ascii="Times New Roman" w:hAnsi="Times New Roman"/>
          <w:sz w:val="22"/>
          <w:szCs w:val="22"/>
        </w:rPr>
        <w:t>Defect-controlled r</w:t>
      </w:r>
      <w:r w:rsidRPr="00F625AA">
        <w:rPr>
          <w:rFonts w:ascii="Times New Roman" w:hAnsi="Times New Roman"/>
          <w:sz w:val="22"/>
          <w:szCs w:val="22"/>
        </w:rPr>
        <w:t xml:space="preserve">ock slides were also observed in some areas, for example on </w:t>
      </w:r>
      <w:r w:rsidR="00D660EB">
        <w:rPr>
          <w:rFonts w:ascii="Times New Roman" w:hAnsi="Times New Roman"/>
          <w:sz w:val="22"/>
          <w:szCs w:val="22"/>
        </w:rPr>
        <w:t>Route 70 failure occurred by sliding on outward-dipping bedding planes in Tertiary sandstone</w:t>
      </w:r>
      <w:r w:rsidR="003F639A">
        <w:rPr>
          <w:rFonts w:ascii="Times New Roman" w:hAnsi="Times New Roman"/>
          <w:sz w:val="22"/>
          <w:szCs w:val="22"/>
        </w:rPr>
        <w:t xml:space="preserve"> (</w:t>
      </w:r>
      <w:r w:rsidR="00C43187">
        <w:rPr>
          <w:rFonts w:ascii="Times New Roman" w:hAnsi="Times New Roman"/>
          <w:sz w:val="22"/>
          <w:szCs w:val="22"/>
        </w:rPr>
        <w:fldChar w:fldCharType="begin"/>
      </w:r>
      <w:r w:rsidR="00C43187">
        <w:rPr>
          <w:rFonts w:ascii="Times New Roman" w:hAnsi="Times New Roman"/>
          <w:sz w:val="22"/>
          <w:szCs w:val="22"/>
        </w:rPr>
        <w:instrText xml:space="preserve"> REF _Ref487404875 \h </w:instrText>
      </w:r>
      <w:r w:rsidR="00C43187">
        <w:rPr>
          <w:rFonts w:ascii="Times New Roman" w:hAnsi="Times New Roman"/>
          <w:sz w:val="22"/>
          <w:szCs w:val="22"/>
        </w:rPr>
      </w:r>
      <w:r w:rsidR="00C43187">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5</w:t>
      </w:r>
      <w:r w:rsidR="00C43187">
        <w:rPr>
          <w:rFonts w:ascii="Times New Roman" w:hAnsi="Times New Roman"/>
          <w:sz w:val="22"/>
          <w:szCs w:val="22"/>
        </w:rPr>
        <w:fldChar w:fldCharType="end"/>
      </w:r>
      <w:r w:rsidR="00C43187">
        <w:rPr>
          <w:rFonts w:ascii="Times New Roman" w:hAnsi="Times New Roman"/>
          <w:sz w:val="22"/>
          <w:szCs w:val="22"/>
        </w:rPr>
        <w:t>C</w:t>
      </w:r>
      <w:r w:rsidR="003F639A">
        <w:rPr>
          <w:rFonts w:ascii="Times New Roman" w:hAnsi="Times New Roman"/>
          <w:sz w:val="22"/>
          <w:szCs w:val="22"/>
        </w:rPr>
        <w:t>)</w:t>
      </w:r>
      <w:r w:rsidR="00D660EB">
        <w:rPr>
          <w:rFonts w:ascii="Times New Roman" w:hAnsi="Times New Roman"/>
          <w:sz w:val="22"/>
          <w:szCs w:val="22"/>
        </w:rPr>
        <w:t>.</w:t>
      </w:r>
      <w:r w:rsidRPr="00F625AA">
        <w:rPr>
          <w:rFonts w:ascii="Times New Roman" w:hAnsi="Times New Roman"/>
          <w:sz w:val="22"/>
          <w:szCs w:val="22"/>
        </w:rPr>
        <w:t xml:space="preserve"> </w:t>
      </w:r>
    </w:p>
    <w:p w:rsidR="00F625AA" w:rsidRDefault="00F625AA" w:rsidP="00F625AA">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C00BB1" w:rsidTr="00C00BB1">
        <w:tc>
          <w:tcPr>
            <w:tcW w:w="4360" w:type="dxa"/>
          </w:tcPr>
          <w:p w:rsidR="00C00BB1" w:rsidRDefault="00C00BB1"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700000" cy="1518909"/>
                  <wp:effectExtent l="0" t="0" r="5715" b="571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4122016 P6 (4).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00000" cy="1518909"/>
                          </a:xfrm>
                          <a:prstGeom prst="rect">
                            <a:avLst/>
                          </a:prstGeom>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796992" behindDoc="0" locked="0" layoutInCell="1" allowOverlap="1" wp14:anchorId="4C135A05" wp14:editId="1D7151A7">
                      <wp:simplePos x="0" y="0"/>
                      <wp:positionH relativeFrom="column">
                        <wp:posOffset>1905</wp:posOffset>
                      </wp:positionH>
                      <wp:positionV relativeFrom="paragraph">
                        <wp:posOffset>2540</wp:posOffset>
                      </wp:positionV>
                      <wp:extent cx="297180" cy="320040"/>
                      <wp:effectExtent l="0" t="0" r="0" b="3810"/>
                      <wp:wrapNone/>
                      <wp:docPr id="70" name="Text Box 70"/>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E614CD" w:rsidRDefault="00C00BB1" w:rsidP="00C00BB1">
                                  <w:pPr>
                                    <w:rPr>
                                      <w:rFonts w:ascii="Times New Roman" w:hAnsi="Times New Roman"/>
                                      <w:b/>
                                      <w:color w:val="FFFFFF" w:themeColor="background1"/>
                                      <w:sz w:val="22"/>
                                      <w:szCs w:val="22"/>
                                      <w:lang w:val="en-NZ"/>
                                    </w:rPr>
                                  </w:pPr>
                                  <w:r w:rsidRPr="00E614CD">
                                    <w:rPr>
                                      <w:rFonts w:ascii="Times New Roman" w:hAnsi="Times New Roman"/>
                                      <w:b/>
                                      <w:color w:val="FFFFFF" w:themeColor="background1"/>
                                      <w:sz w:val="22"/>
                                      <w:szCs w:val="22"/>
                                      <w:lang w:val="en-N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135A05" id="Text Box 70" o:spid="_x0000_s1046" type="#_x0000_t202" style="position:absolute;left:0;text-align:left;margin-left:.15pt;margin-top:.2pt;width:23.4pt;height:25.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4fKLwIAAFoEAAAOAAAAZHJzL2Uyb0RvYy54bWysVE2P2jAQvVfqf7B8LwGW/YoIK7orqkpo&#10;dyWo9mwch0RKPK5tSOiv77MDLNr2VPXijGfG8/HeTKYPXVOzvbKuIp3x0WDImdKS8kpvM/5jvfhy&#10;x5nzQueiJq0yflCOP8w+f5q2JlVjKqnOlWUIol3amoyX3ps0SZwsVSPcgIzSMBZkG+Fxtdskt6JF&#10;9KZOxsPhTdKSzY0lqZyD9qk38lmMXxRK+peicMqzOuOozcfTxnMTzmQ2FenWClNW8liG+IcqGlFp&#10;JD2HehJesJ2t/gjVVNKSo8IPJDUJFUUlVewB3YyGH7pZlcKo2AvAceYMk/t/YeXz/tWyKs/4LeDR&#10;ogFHa9V59pU6BhXwaY1L4bYycPQd9OD5pHdQhra7wjbhi4YY7Ah1OKMbokkox/e3oztYJExX4G4S&#10;oyfvj411/puihgUh4xbkRUzFfuk8CoHrySXk0rSo6joSWGvWZvzm6noYH5wteFFrPAwt9KUGyXeb&#10;LrY8Pve3ofyA9iz1A+KMXFQoYimcfxUWE4G6MeX+BUdRE5LRUeKsJPvrb/rgD6Jg5azFhGXc/dwJ&#10;qzirv2tQeD+aAALm42VyfYtqmL20bC4tetc8EoZ4hH0yMorB39cnsbDUvGEZ5iErTEJL5M64P4mP&#10;vp97LJNU83l0whAa4Zd6ZWQIHWANEK+7N2HNkQcPAp/pNIsi/UBH79sTMt95KqrIVQC6R/WIPwY4&#10;UnhctrAhl/fo9f5LmP0GAAD//wMAUEsDBBQABgAIAAAAIQDVPwXb3AAAAAMBAAAPAAAAZHJzL2Rv&#10;d25yZXYueG1sTI7BTsMwEETvSPyDtUjcqNPSQpRmU1WRKiQEh5ZeenPibRJhr0PstoGvx5zKcTSj&#10;Ny9fjdaIMw2+c4wwnSQgiGunO24Q9h+bhxSED4q1Mo4J4Zs8rIrbm1xl2l14S+ddaESEsM8UQhtC&#10;n0np65as8hPXE8fu6AarQoxDI/WgLhFujZwlyZO0quP40Kqeypbqz93JIryWm3e1rWY2/THly9tx&#10;3X/tDwvE+7txvQQRaAzXMfzpR3UoolPlTqy9MAiPcYcwBxG7+fMURIWwSFKQRS7/uxe/AAAA//8D&#10;AFBLAQItABQABgAIAAAAIQC2gziS/gAAAOEBAAATAAAAAAAAAAAAAAAAAAAAAABbQ29udGVudF9U&#10;eXBlc10ueG1sUEsBAi0AFAAGAAgAAAAhADj9If/WAAAAlAEAAAsAAAAAAAAAAAAAAAAALwEAAF9y&#10;ZWxzLy5yZWxzUEsBAi0AFAAGAAgAAAAhAEpDh8ovAgAAWgQAAA4AAAAAAAAAAAAAAAAALgIAAGRy&#10;cy9lMm9Eb2MueG1sUEsBAi0AFAAGAAgAAAAhANU/BdvcAAAAAwEAAA8AAAAAAAAAAAAAAAAAiQQA&#10;AGRycy9kb3ducmV2LnhtbFBLBQYAAAAABAAEAPMAAACSBQAAAAA=&#10;" filled="f" stroked="f" strokeweight=".5pt">
                      <v:textbox>
                        <w:txbxContent>
                          <w:p w:rsidR="00C00BB1" w:rsidRPr="00E614CD" w:rsidRDefault="00C00BB1" w:rsidP="00C00BB1">
                            <w:pPr>
                              <w:rPr>
                                <w:rFonts w:ascii="Times New Roman" w:hAnsi="Times New Roman"/>
                                <w:b/>
                                <w:color w:val="FFFFFF" w:themeColor="background1"/>
                                <w:sz w:val="22"/>
                                <w:szCs w:val="22"/>
                                <w:lang w:val="en-NZ"/>
                              </w:rPr>
                            </w:pPr>
                            <w:r w:rsidRPr="00E614CD">
                              <w:rPr>
                                <w:rFonts w:ascii="Times New Roman" w:hAnsi="Times New Roman"/>
                                <w:b/>
                                <w:color w:val="FFFFFF" w:themeColor="background1"/>
                                <w:sz w:val="22"/>
                                <w:szCs w:val="22"/>
                                <w:lang w:val="en-NZ"/>
                              </w:rPr>
                              <w:t>A</w:t>
                            </w:r>
                          </w:p>
                        </w:txbxContent>
                      </v:textbox>
                    </v:shape>
                  </w:pict>
                </mc:Fallback>
              </mc:AlternateContent>
            </w:r>
          </w:p>
        </w:tc>
        <w:tc>
          <w:tcPr>
            <w:tcW w:w="4360" w:type="dxa"/>
          </w:tcPr>
          <w:p w:rsidR="00C00BB1" w:rsidRDefault="00C00BB1"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700000" cy="1518909"/>
                  <wp:effectExtent l="0" t="0" r="5715" b="571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14122016 P8 (6).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00000" cy="1518909"/>
                          </a:xfrm>
                          <a:prstGeom prst="rect">
                            <a:avLst/>
                          </a:prstGeom>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811328" behindDoc="0" locked="0" layoutInCell="1" allowOverlap="1" wp14:anchorId="06F3480E" wp14:editId="3E1FF802">
                      <wp:simplePos x="0" y="0"/>
                      <wp:positionH relativeFrom="column">
                        <wp:posOffset>-635</wp:posOffset>
                      </wp:positionH>
                      <wp:positionV relativeFrom="paragraph">
                        <wp:posOffset>2540</wp:posOffset>
                      </wp:positionV>
                      <wp:extent cx="297180" cy="320040"/>
                      <wp:effectExtent l="0" t="0" r="0" b="3810"/>
                      <wp:wrapNone/>
                      <wp:docPr id="71" name="Text Box 71"/>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FA5213" w:rsidRDefault="00C00BB1" w:rsidP="00C00BB1">
                                  <w:pPr>
                                    <w:rPr>
                                      <w:rFonts w:ascii="Times New Roman" w:hAnsi="Times New Roman"/>
                                      <w:b/>
                                      <w:sz w:val="22"/>
                                      <w:szCs w:val="22"/>
                                      <w:lang w:val="en-NZ"/>
                                    </w:rPr>
                                  </w:pPr>
                                  <w:r w:rsidRPr="00FA5213">
                                    <w:rPr>
                                      <w:rFonts w:ascii="Times New Roman" w:hAnsi="Times New Roman"/>
                                      <w:b/>
                                      <w:sz w:val="22"/>
                                      <w:szCs w:val="22"/>
                                      <w:lang w:val="en-N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3480E" id="Text Box 71" o:spid="_x0000_s1047" type="#_x0000_t202" style="position:absolute;left:0;text-align:left;margin-left:-.05pt;margin-top:.2pt;width:23.4pt;height:25.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kY/LwIAAFoEAAAOAAAAZHJzL2Uyb0RvYy54bWysVE2P2jAQvVfqf7B8LwGW/YoIK7orqkpo&#10;dyWo9mwch0RKPK5tSOiv77MDLNr2VPXijGfG43nvjTN96Jqa7ZV1FemMjwZDzpSWlFd6m/Ef68WX&#10;O86cFzoXNWmV8YNy/GH2+dO0NakaU0l1rixDEe3S1mS89N6kSeJkqRrhBmSURrAg2wiPrd0muRUt&#10;qjd1Mh4Ob5KWbG4sSeUcvE99kM9i/aJQ0r8UhVOe1RlHbz6uNq6bsCazqUi3Vpiyksc2xD900YhK&#10;49JzqSfhBdvZ6o9STSUtOSr8QFKTUFFUUkUMQDMafkCzKoVREQvIceZMk/t/ZeXz/tWyKs/47Ygz&#10;LRpotFadZ1+pY3CBn9a4FGkrg0TfwQ+dT34HZ4DdFbYJXwBiiIPpw5ndUE3COb6/Hd0hIhG6gnaT&#10;yH7yfthY578palgwMm4hXuRU7JfOoxGknlLCXZoWVV1HAWvN2ozfXF0P44FzBCdqjYMBQt9qsHy3&#10;6SLk8RnHhvID4FnqB8QZuajQxFI4/yosJgJ9Y8r9C5aiJlxGR4uzkuyvv/lDPoRClLMWE5Zx93Mn&#10;rOKs/q4h4f1oAgqYj5vJ9e0YG3sZ2VxG9K55JAwxVEJ30Qz5vj6ZhaXmDY9hHm5FSGiJuzPuT+aj&#10;7+cej0mq+TwmYQiN8Eu9MjKUDrQGitfdm7DmqIOHgM90mkWRfpCjz+0Fme88FVXUKhDds3rkHwMc&#10;JTw+tvBCLvcx6/2XMPsNAAD//wMAUEsDBBQABgAIAAAAIQA5mW2Y3QAAAAQBAAAPAAAAZHJzL2Rv&#10;d25yZXYueG1sTI7BbsIwEETvlfgHa5F6AwcENErjIBQJVaraA5RLb5t4SaLa6zQ2kPbr657a42hG&#10;b16+Ha0RVxp851jBYp6AIK6d7rhRcHrbz1IQPiBrNI5JwRd52BaTuxwz7W58oOsxNCJC2GeooA2h&#10;z6T0dUsW/dz1xLE7u8FiiHFopB7wFuHWyGWSbKTFjuNDiz2VLdUfx4tV8FzuX/FQLW36bcqnl/Ou&#10;/zy9r5W6n467RxCBxvA3hl/9qA5FdKrchbUXRsFsEYcKViBiudo8gKgUrJMUZJHL//LFDwAAAP//&#10;AwBQSwECLQAUAAYACAAAACEAtoM4kv4AAADhAQAAEwAAAAAAAAAAAAAAAAAAAAAAW0NvbnRlbnRf&#10;VHlwZXNdLnhtbFBLAQItABQABgAIAAAAIQA4/SH/1gAAAJQBAAALAAAAAAAAAAAAAAAAAC8BAABf&#10;cmVscy8ucmVsc1BLAQItABQABgAIAAAAIQAo5kY/LwIAAFoEAAAOAAAAAAAAAAAAAAAAAC4CAABk&#10;cnMvZTJvRG9jLnhtbFBLAQItABQABgAIAAAAIQA5mW2Y3QAAAAQBAAAPAAAAAAAAAAAAAAAAAIkE&#10;AABkcnMvZG93bnJldi54bWxQSwUGAAAAAAQABADzAAAAkwUAAAAA&#10;" filled="f" stroked="f" strokeweight=".5pt">
                      <v:textbox>
                        <w:txbxContent>
                          <w:p w:rsidR="00C00BB1" w:rsidRPr="00FA5213" w:rsidRDefault="00C00BB1" w:rsidP="00C00BB1">
                            <w:pPr>
                              <w:rPr>
                                <w:rFonts w:ascii="Times New Roman" w:hAnsi="Times New Roman"/>
                                <w:b/>
                                <w:sz w:val="22"/>
                                <w:szCs w:val="22"/>
                                <w:lang w:val="en-NZ"/>
                              </w:rPr>
                            </w:pPr>
                            <w:r w:rsidRPr="00FA5213">
                              <w:rPr>
                                <w:rFonts w:ascii="Times New Roman" w:hAnsi="Times New Roman"/>
                                <w:b/>
                                <w:sz w:val="22"/>
                                <w:szCs w:val="22"/>
                                <w:lang w:val="en-NZ"/>
                              </w:rPr>
                              <w:t>B</w:t>
                            </w:r>
                          </w:p>
                        </w:txbxContent>
                      </v:textbox>
                    </v:shape>
                  </w:pict>
                </mc:Fallback>
              </mc:AlternateContent>
            </w:r>
          </w:p>
        </w:tc>
      </w:tr>
      <w:tr w:rsidR="00C00BB1" w:rsidRPr="00FD49F3" w:rsidTr="00C00BB1">
        <w:tc>
          <w:tcPr>
            <w:tcW w:w="4360" w:type="dxa"/>
          </w:tcPr>
          <w:p w:rsidR="00C00BB1" w:rsidRPr="00FD49F3" w:rsidRDefault="00C00BB1" w:rsidP="00C00BB1">
            <w:pPr>
              <w:rPr>
                <w:rFonts w:ascii="Times New Roman" w:hAnsi="Times New Roman"/>
                <w:noProof/>
                <w:sz w:val="10"/>
                <w:szCs w:val="22"/>
                <w:lang w:val="en-NZ" w:eastAsia="en-NZ"/>
              </w:rPr>
            </w:pPr>
          </w:p>
        </w:tc>
        <w:tc>
          <w:tcPr>
            <w:tcW w:w="4360" w:type="dxa"/>
          </w:tcPr>
          <w:p w:rsidR="00C00BB1" w:rsidRPr="00FD49F3" w:rsidRDefault="00C00BB1" w:rsidP="00C00BB1">
            <w:pPr>
              <w:rPr>
                <w:rFonts w:ascii="Times New Roman" w:hAnsi="Times New Roman"/>
                <w:noProof/>
                <w:sz w:val="10"/>
                <w:szCs w:val="22"/>
                <w:lang w:val="en-NZ" w:eastAsia="en-NZ"/>
              </w:rPr>
            </w:pPr>
          </w:p>
        </w:tc>
      </w:tr>
      <w:tr w:rsidR="00C00BB1" w:rsidTr="00C00BB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4360" w:type="dxa"/>
            <w:tcBorders>
              <w:top w:val="nil"/>
              <w:left w:val="nil"/>
              <w:bottom w:val="nil"/>
              <w:right w:val="nil"/>
            </w:tcBorders>
          </w:tcPr>
          <w:p w:rsidR="00C00BB1" w:rsidRDefault="00740B3E"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698027" cy="1751965"/>
                  <wp:effectExtent l="0" t="0" r="7620" b="63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20161127_103338.jpg"/>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2700000" cy="1753246"/>
                          </a:xfrm>
                          <a:prstGeom prst="rect">
                            <a:avLst/>
                          </a:prstGeom>
                          <a:ln>
                            <a:noFill/>
                          </a:ln>
                          <a:extLst>
                            <a:ext uri="{53640926-AAD7-44D8-BBD7-CCE9431645EC}">
                              <a14:shadowObscured xmlns:a14="http://schemas.microsoft.com/office/drawing/2010/main"/>
                            </a:ext>
                          </a:extLst>
                        </pic:spPr>
                      </pic:pic>
                    </a:graphicData>
                  </a:graphic>
                </wp:inline>
              </w:drawing>
            </w:r>
            <w:r w:rsidR="00C00BB1">
              <w:rPr>
                <w:rFonts w:ascii="Times New Roman" w:hAnsi="Times New Roman"/>
                <w:noProof/>
                <w:sz w:val="22"/>
                <w:szCs w:val="22"/>
                <w:lang w:val="en-NZ" w:eastAsia="en-NZ"/>
              </w:rPr>
              <mc:AlternateContent>
                <mc:Choice Requires="wps">
                  <w:drawing>
                    <wp:anchor distT="0" distB="0" distL="114300" distR="114300" simplePos="0" relativeHeight="251825664" behindDoc="0" locked="0" layoutInCell="1" allowOverlap="1" wp14:anchorId="6E43EBD0" wp14:editId="3EBA7B1B">
                      <wp:simplePos x="0" y="0"/>
                      <wp:positionH relativeFrom="column">
                        <wp:posOffset>1905</wp:posOffset>
                      </wp:positionH>
                      <wp:positionV relativeFrom="paragraph">
                        <wp:posOffset>2540</wp:posOffset>
                      </wp:positionV>
                      <wp:extent cx="297180" cy="320040"/>
                      <wp:effectExtent l="0" t="0" r="0" b="3810"/>
                      <wp:wrapNone/>
                      <wp:docPr id="72" name="Text Box 72"/>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FA5213" w:rsidRDefault="00C00BB1" w:rsidP="00C00BB1">
                                  <w:pPr>
                                    <w:rPr>
                                      <w:rFonts w:ascii="Times New Roman" w:hAnsi="Times New Roman"/>
                                      <w:b/>
                                      <w:sz w:val="22"/>
                                      <w:szCs w:val="22"/>
                                      <w:lang w:val="en-NZ"/>
                                    </w:rPr>
                                  </w:pPr>
                                  <w:r>
                                    <w:rPr>
                                      <w:rFonts w:ascii="Times New Roman" w:hAnsi="Times New Roman"/>
                                      <w:b/>
                                      <w:sz w:val="22"/>
                                      <w:szCs w:val="22"/>
                                      <w:lang w:val="en-NZ"/>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3EBD0" id="Text Box 72" o:spid="_x0000_s1048" type="#_x0000_t202" style="position:absolute;left:0;text-align:left;margin-left:.15pt;margin-top:.2pt;width:23.4pt;height:25.2pt;z-index:2518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3X6MAIAAFoEAAAOAAAAZHJzL2Uyb0RvYy54bWysVE2P2jAQvVfqf7B8L4Es+4UIK7orqkpo&#10;dyWo9mwch0RKPK5tSOiv77MDLNr2VPXijGfG8/HeTKYPXVOzvbKuIp3x0WDImdKS8kpvM/5jvfhy&#10;x5nzQueiJq0yflCOP8w+f5q2ZqJSKqnOlWUIot2kNRkvvTeTJHGyVI1wAzJKw1iQbYTH1W6T3IoW&#10;0Zs6SYfDm6QlmxtLUjkH7VNv5LMYvyiU9C9F4ZRndcZRm4+njecmnMlsKiZbK0xZyWMZ4h+qaESl&#10;kfQc6kl4wXa2+iNUU0lLjgo/kNQkVBSVVLEHdDMafuhmVQqjYi8Ax5kzTO7/hZXP+1fLqjzjtyln&#10;WjTgaK06z75Sx6ACPq1xE7itDBx9Bz14PukdlKHtrrBN+KIhBjuQPpzRDdEklOn97egOFgnTFbgb&#10;R/ST98fGOv9NUcOCkHEL8iKmYr90HoXA9eQScmlaVHUdCaw1azN+c3U9jA/OFryoNR6GFvpSg+S7&#10;TRdbTs/9bSg/oD1L/YA4IxcVilgK51+FxUSgbky5f8FR1IRkdJQ4K8n++ps++IMoWDlrMWEZdz93&#10;wirO6u8aFN6PxoCA+XgZX9+muNhLy+bSonfNI2GIR9gnI6MY/H19EgtLzRuWYR6ywiS0RO6M+5P4&#10;6Pu5xzJJNZ9HJwyhEX6pV0aG0AHWAPG6exPWHHnwIPCZTrMoJh/o6H17QuY7T0UVuQpA96ge8ccA&#10;RwqPyxY25PIevd5/CbPfAAAA//8DAFBLAwQUAAYACAAAACEA1T8F29wAAAADAQAADwAAAGRycy9k&#10;b3ducmV2LnhtbEyOwU7DMBBE70j8g7VI3KjT0kKUZlNVkSokBIeWXnpz4m0SYa9D7LaBr8ecynE0&#10;ozcvX43WiDMNvnOMMJ0kIIhrpztuEPYfm4cUhA+KtTKOCeGbPKyK25tcZdpdeEvnXWhEhLDPFEIb&#10;Qp9J6euWrPIT1xPH7ugGq0KMQyP1oC4Rbo2cJcmTtKrj+NCqnsqW6s/dySK8lpt3ta1mNv0x5cvb&#10;cd1/7Q8LxPu7cb0EEWgM1zH86Ud1KKJT5U6svTAIj3GHMAcRu/nzFESFsEhSkEUu/7sXvwAAAP//&#10;AwBQSwECLQAUAAYACAAAACEAtoM4kv4AAADhAQAAEwAAAAAAAAAAAAAAAAAAAAAAW0NvbnRlbnRf&#10;VHlwZXNdLnhtbFBLAQItABQABgAIAAAAIQA4/SH/1gAAAJQBAAALAAAAAAAAAAAAAAAAAC8BAABf&#10;cmVscy8ucmVsc1BLAQItABQABgAIAAAAIQDPD3X6MAIAAFoEAAAOAAAAAAAAAAAAAAAAAC4CAABk&#10;cnMvZTJvRG9jLnhtbFBLAQItABQABgAIAAAAIQDVPwXb3AAAAAMBAAAPAAAAAAAAAAAAAAAAAIoE&#10;AABkcnMvZG93bnJldi54bWxQSwUGAAAAAAQABADzAAAAkwUAAAAA&#10;" filled="f" stroked="f" strokeweight=".5pt">
                      <v:textbox>
                        <w:txbxContent>
                          <w:p w:rsidR="00C00BB1" w:rsidRPr="00FA5213" w:rsidRDefault="00C00BB1" w:rsidP="00C00BB1">
                            <w:pPr>
                              <w:rPr>
                                <w:rFonts w:ascii="Times New Roman" w:hAnsi="Times New Roman"/>
                                <w:b/>
                                <w:sz w:val="22"/>
                                <w:szCs w:val="22"/>
                                <w:lang w:val="en-NZ"/>
                              </w:rPr>
                            </w:pPr>
                            <w:r>
                              <w:rPr>
                                <w:rFonts w:ascii="Times New Roman" w:hAnsi="Times New Roman"/>
                                <w:b/>
                                <w:sz w:val="22"/>
                                <w:szCs w:val="22"/>
                                <w:lang w:val="en-NZ"/>
                              </w:rPr>
                              <w:t>C</w:t>
                            </w:r>
                          </w:p>
                        </w:txbxContent>
                      </v:textbox>
                    </v:shape>
                  </w:pict>
                </mc:Fallback>
              </mc:AlternateContent>
            </w:r>
          </w:p>
        </w:tc>
        <w:tc>
          <w:tcPr>
            <w:tcW w:w="4360" w:type="dxa"/>
            <w:tcBorders>
              <w:top w:val="nil"/>
              <w:left w:val="nil"/>
              <w:bottom w:val="nil"/>
              <w:right w:val="nil"/>
            </w:tcBorders>
          </w:tcPr>
          <w:p w:rsidR="00C00BB1" w:rsidRDefault="004B39F1"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700000" cy="1752494"/>
                  <wp:effectExtent l="0" t="0" r="5715" b="63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14122016 P6 south debris fans (1).jpg"/>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2700000" cy="1752494"/>
                          </a:xfrm>
                          <a:prstGeom prst="rect">
                            <a:avLst/>
                          </a:prstGeom>
                          <a:ln>
                            <a:noFill/>
                          </a:ln>
                          <a:extLst>
                            <a:ext uri="{53640926-AAD7-44D8-BBD7-CCE9431645EC}">
                              <a14:shadowObscured xmlns:a14="http://schemas.microsoft.com/office/drawing/2010/main"/>
                            </a:ext>
                          </a:extLst>
                        </pic:spPr>
                      </pic:pic>
                    </a:graphicData>
                  </a:graphic>
                </wp:inline>
              </w:drawing>
            </w:r>
            <w:r w:rsidR="00C00BB1">
              <w:rPr>
                <w:rFonts w:ascii="Times New Roman" w:hAnsi="Times New Roman"/>
                <w:noProof/>
                <w:sz w:val="22"/>
                <w:szCs w:val="22"/>
                <w:lang w:val="en-NZ" w:eastAsia="en-NZ"/>
              </w:rPr>
              <mc:AlternateContent>
                <mc:Choice Requires="wps">
                  <w:drawing>
                    <wp:anchor distT="0" distB="0" distL="114300" distR="114300" simplePos="0" relativeHeight="251840000" behindDoc="0" locked="0" layoutInCell="1" allowOverlap="1" wp14:anchorId="07066AD6" wp14:editId="1C3D4100">
                      <wp:simplePos x="0" y="0"/>
                      <wp:positionH relativeFrom="column">
                        <wp:posOffset>-635</wp:posOffset>
                      </wp:positionH>
                      <wp:positionV relativeFrom="paragraph">
                        <wp:posOffset>2540</wp:posOffset>
                      </wp:positionV>
                      <wp:extent cx="297180" cy="320040"/>
                      <wp:effectExtent l="0" t="0" r="0" b="3810"/>
                      <wp:wrapNone/>
                      <wp:docPr id="73" name="Text Box 73"/>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C43187" w:rsidRDefault="00C00BB1" w:rsidP="00C00BB1">
                                  <w:pPr>
                                    <w:rPr>
                                      <w:rFonts w:ascii="Times New Roman" w:hAnsi="Times New Roman"/>
                                      <w:b/>
                                      <w:color w:val="FFFFFF" w:themeColor="background1"/>
                                      <w:sz w:val="22"/>
                                      <w:szCs w:val="22"/>
                                      <w:lang w:val="en-NZ"/>
                                    </w:rPr>
                                  </w:pPr>
                                  <w:r w:rsidRPr="00C43187">
                                    <w:rPr>
                                      <w:rFonts w:ascii="Times New Roman" w:hAnsi="Times New Roman"/>
                                      <w:b/>
                                      <w:color w:val="FFFFFF" w:themeColor="background1"/>
                                      <w:sz w:val="22"/>
                                      <w:szCs w:val="22"/>
                                      <w:lang w:val="en-NZ"/>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66AD6" id="Text Box 73" o:spid="_x0000_s1049" type="#_x0000_t202" style="position:absolute;left:0;text-align:left;margin-left:-.05pt;margin-top:.2pt;width:23.4pt;height:25.2pt;z-index:2518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rQPMAIAAFoEAAAOAAAAZHJzL2Uyb0RvYy54bWysVE1v2zAMvQ/YfxB0X5yvNm0Qp8haZBgQ&#10;tAWSoWdFlmMDtqhJSuzs1+9JTtKg22nYRaZIih/vkZ49tHXFDsq6knTKB70+Z0pLykq9S/mPzfLL&#10;HWfOC52JirRK+VE5/jD//GnWmKkaUkFVpixDEO2mjUl54b2ZJomThaqF65FRGsacbC08rnaXZFY0&#10;iF5XybDfv00aspmxJJVz0D51Rj6P8fNcSf+S5055VqUctfl42nhuw5nMZ2K6s8IUpTyVIf6hilqU&#10;GkkvoZ6EF2xvyz9C1aW05Cj3PUl1QnleShV7QDeD/odu1oUwKvYCcJy5wOT+X1j5fHi1rMxSPhlx&#10;pkUNjjaq9ewrtQwq4NMYN4Xb2sDRt9CD57PeQRnabnNbhy8aYrAD6eMF3RBNQjm8nwzuYJEwjcDd&#10;OKKfvD821vlvimoWhJRbkBcxFYeV8ygErmeXkEvTsqyqSGClWZPy29FNPz64WPCi0ngYWuhKDZJv&#10;t21seXjpb0vZEe1Z6gbEGbksUcRKOP8qLCYCdWPK/QuOvCIko5PEWUH219/0wR9EwcpZgwlLufu5&#10;F1ZxVn3XoPB+MAYEzMfL+GYyxMVeW7bXFr2vHwlDPMA+GRnF4O+rs5hbqt+wDIuQFSahJXKn3J/F&#10;R9/NPZZJqsUiOmEIjfArvTYyhA6wBog37Zuw5sSDB4HPdJ5FMf1AR+fbEbLYe8rLyFUAukP1hD8G&#10;OFJ4WrawIdf36PX+S5j/BgAA//8DAFBLAwQUAAYACAAAACEAOZltmN0AAAAEAQAADwAAAGRycy9k&#10;b3ducmV2LnhtbEyOwW7CMBBE75X4B2uRegMHBDRK4yAUCVWq2gOUS2+beEmi2us0NpD26+ue2uNo&#10;Rm9evh2tEVcafOdYwWKegCCune64UXB6289SED4gazSOScEXedgWk7scM+1ufKDrMTQiQthnqKAN&#10;oc+k9HVLFv3c9cSxO7vBYohxaKQe8Bbh1shlkmykxY7jQ4s9lS3VH8eLVfBc7l/xUC1t+m3Kp5fz&#10;rv88va+Vup+Ou0cQgcbwN4Zf/agORXSq3IW1F0bBbBGHClYgYrnaPICoFKyTFGSRy//yxQ8AAAD/&#10;/wMAUEsBAi0AFAAGAAgAAAAhALaDOJL+AAAA4QEAABMAAAAAAAAAAAAAAAAAAAAAAFtDb250ZW50&#10;X1R5cGVzXS54bWxQSwECLQAUAAYACAAAACEAOP0h/9YAAACUAQAACwAAAAAAAAAAAAAAAAAvAQAA&#10;X3JlbHMvLnJlbHNQSwECLQAUAAYACAAAACEAraq0DzACAABaBAAADgAAAAAAAAAAAAAAAAAuAgAA&#10;ZHJzL2Uyb0RvYy54bWxQSwECLQAUAAYACAAAACEAOZltmN0AAAAEAQAADwAAAAAAAAAAAAAAAACK&#10;BAAAZHJzL2Rvd25yZXYueG1sUEsFBgAAAAAEAAQA8wAAAJQFAAAAAA==&#10;" filled="f" stroked="f" strokeweight=".5pt">
                      <v:textbox>
                        <w:txbxContent>
                          <w:p w:rsidR="00C00BB1" w:rsidRPr="00C43187" w:rsidRDefault="00C00BB1" w:rsidP="00C00BB1">
                            <w:pPr>
                              <w:rPr>
                                <w:rFonts w:ascii="Times New Roman" w:hAnsi="Times New Roman"/>
                                <w:b/>
                                <w:color w:val="FFFFFF" w:themeColor="background1"/>
                                <w:sz w:val="22"/>
                                <w:szCs w:val="22"/>
                                <w:lang w:val="en-NZ"/>
                              </w:rPr>
                            </w:pPr>
                            <w:r w:rsidRPr="00C43187">
                              <w:rPr>
                                <w:rFonts w:ascii="Times New Roman" w:hAnsi="Times New Roman"/>
                                <w:b/>
                                <w:color w:val="FFFFFF" w:themeColor="background1"/>
                                <w:sz w:val="22"/>
                                <w:szCs w:val="22"/>
                                <w:lang w:val="en-NZ"/>
                              </w:rPr>
                              <w:t>D</w:t>
                            </w:r>
                          </w:p>
                        </w:txbxContent>
                      </v:textbox>
                    </v:shape>
                  </w:pict>
                </mc:Fallback>
              </mc:AlternateContent>
            </w:r>
          </w:p>
        </w:tc>
      </w:tr>
    </w:tbl>
    <w:p w:rsidR="00C00BB1" w:rsidRDefault="00C00BB1" w:rsidP="00C00BB1">
      <w:pPr>
        <w:rPr>
          <w:rFonts w:ascii="Times New Roman" w:hAnsi="Times New Roman"/>
          <w:sz w:val="22"/>
          <w:szCs w:val="22"/>
        </w:rPr>
      </w:pPr>
    </w:p>
    <w:p w:rsidR="00C00BB1" w:rsidRPr="00D442E8" w:rsidRDefault="00C00BB1" w:rsidP="00C00BB1">
      <w:pPr>
        <w:tabs>
          <w:tab w:val="left" w:pos="3840"/>
        </w:tabs>
        <w:jc w:val="center"/>
        <w:rPr>
          <w:rFonts w:ascii="Times New Roman" w:hAnsi="Times New Roman"/>
          <w:sz w:val="22"/>
          <w:szCs w:val="22"/>
        </w:rPr>
      </w:pPr>
      <w:bookmarkStart w:id="6" w:name="_Ref487404875"/>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5</w:t>
      </w:r>
      <w:r w:rsidRPr="00D442E8">
        <w:rPr>
          <w:rFonts w:ascii="Times New Roman" w:hAnsi="Times New Roman"/>
          <w:sz w:val="22"/>
          <w:szCs w:val="22"/>
        </w:rPr>
        <w:fldChar w:fldCharType="end"/>
      </w:r>
      <w:bookmarkEnd w:id="6"/>
      <w:r w:rsidRPr="00D442E8">
        <w:rPr>
          <w:rFonts w:ascii="Times New Roman" w:hAnsi="Times New Roman"/>
          <w:sz w:val="22"/>
          <w:szCs w:val="22"/>
        </w:rPr>
        <w:t xml:space="preserve">.  Examples of </w:t>
      </w:r>
      <w:r>
        <w:rPr>
          <w:rFonts w:ascii="Times New Roman" w:hAnsi="Times New Roman"/>
          <w:sz w:val="22"/>
          <w:szCs w:val="22"/>
        </w:rPr>
        <w:t>landslides on natural slopes</w:t>
      </w:r>
      <w:r w:rsidRPr="00D442E8">
        <w:rPr>
          <w:rFonts w:ascii="Times New Roman" w:hAnsi="Times New Roman"/>
          <w:sz w:val="22"/>
          <w:szCs w:val="22"/>
        </w:rPr>
        <w:t xml:space="preserve">.  </w:t>
      </w:r>
      <w:r>
        <w:rPr>
          <w:rFonts w:ascii="Times New Roman" w:hAnsi="Times New Roman"/>
          <w:sz w:val="22"/>
          <w:szCs w:val="22"/>
        </w:rPr>
        <w:t xml:space="preserve">(A) </w:t>
      </w:r>
      <w:r w:rsidR="007E56C3">
        <w:rPr>
          <w:rFonts w:ascii="Times New Roman" w:hAnsi="Times New Roman"/>
          <w:sz w:val="22"/>
          <w:szCs w:val="22"/>
        </w:rPr>
        <w:t>R</w:t>
      </w:r>
      <w:r w:rsidR="00E614CD">
        <w:rPr>
          <w:rFonts w:ascii="Times New Roman" w:hAnsi="Times New Roman"/>
          <w:sz w:val="22"/>
          <w:szCs w:val="22"/>
        </w:rPr>
        <w:t>ock slides and debris avalanches originating at the tops of hillslopes and burying the road at the base of the slope.  (B) Large block slide inundating the road</w:t>
      </w:r>
      <w:r>
        <w:rPr>
          <w:rFonts w:ascii="Times New Roman" w:hAnsi="Times New Roman"/>
          <w:sz w:val="22"/>
          <w:szCs w:val="22"/>
        </w:rPr>
        <w:t>.  (</w:t>
      </w:r>
      <w:r w:rsidR="00E614CD">
        <w:rPr>
          <w:rFonts w:ascii="Times New Roman" w:hAnsi="Times New Roman"/>
          <w:sz w:val="22"/>
          <w:szCs w:val="22"/>
        </w:rPr>
        <w:t>C</w:t>
      </w:r>
      <w:r>
        <w:rPr>
          <w:rFonts w:ascii="Times New Roman" w:hAnsi="Times New Roman"/>
          <w:sz w:val="22"/>
          <w:szCs w:val="22"/>
        </w:rPr>
        <w:t xml:space="preserve">) </w:t>
      </w:r>
      <w:r w:rsidR="00740B3E">
        <w:rPr>
          <w:rFonts w:ascii="Times New Roman" w:hAnsi="Times New Roman"/>
          <w:sz w:val="22"/>
          <w:szCs w:val="22"/>
        </w:rPr>
        <w:t>Defect-controlled rock slide.</w:t>
      </w:r>
      <w:r>
        <w:rPr>
          <w:rFonts w:ascii="Times New Roman" w:hAnsi="Times New Roman"/>
          <w:sz w:val="22"/>
          <w:szCs w:val="22"/>
        </w:rPr>
        <w:t xml:space="preserve"> </w:t>
      </w:r>
      <w:r w:rsidR="00740B3E">
        <w:rPr>
          <w:rFonts w:ascii="Times New Roman" w:hAnsi="Times New Roman"/>
          <w:sz w:val="22"/>
          <w:szCs w:val="22"/>
        </w:rPr>
        <w:t xml:space="preserve"> </w:t>
      </w:r>
      <w:r>
        <w:rPr>
          <w:rFonts w:ascii="Times New Roman" w:hAnsi="Times New Roman"/>
          <w:sz w:val="22"/>
          <w:szCs w:val="22"/>
        </w:rPr>
        <w:t xml:space="preserve">(D) </w:t>
      </w:r>
      <w:r w:rsidR="00740B3E">
        <w:rPr>
          <w:rFonts w:ascii="Times New Roman" w:hAnsi="Times New Roman"/>
          <w:sz w:val="22"/>
          <w:szCs w:val="22"/>
        </w:rPr>
        <w:t>Complete burial of road by debris with large volumes of debris remaining on slope above.</w:t>
      </w:r>
    </w:p>
    <w:p w:rsidR="00C00BB1" w:rsidRDefault="00C00BB1" w:rsidP="00C00BB1">
      <w:pPr>
        <w:rPr>
          <w:rFonts w:ascii="Times New Roman" w:hAnsi="Times New Roman"/>
          <w:sz w:val="22"/>
          <w:szCs w:val="22"/>
        </w:rPr>
      </w:pPr>
    </w:p>
    <w:p w:rsidR="00C95649" w:rsidRDefault="00C95649" w:rsidP="00C95649">
      <w:pPr>
        <w:rPr>
          <w:rFonts w:ascii="Times New Roman" w:hAnsi="Times New Roman"/>
          <w:sz w:val="22"/>
          <w:szCs w:val="22"/>
        </w:rPr>
      </w:pPr>
      <w:r w:rsidRPr="00F625AA">
        <w:rPr>
          <w:rFonts w:ascii="Times New Roman" w:hAnsi="Times New Roman"/>
          <w:sz w:val="22"/>
          <w:szCs w:val="22"/>
        </w:rPr>
        <w:lastRenderedPageBreak/>
        <w:t xml:space="preserve">These landslides were very damaging to the </w:t>
      </w:r>
      <w:r>
        <w:rPr>
          <w:rFonts w:ascii="Times New Roman" w:hAnsi="Times New Roman"/>
          <w:sz w:val="22"/>
          <w:szCs w:val="22"/>
        </w:rPr>
        <w:t xml:space="preserve">state </w:t>
      </w:r>
      <w:r w:rsidRPr="00F625AA">
        <w:rPr>
          <w:rFonts w:ascii="Times New Roman" w:hAnsi="Times New Roman"/>
          <w:sz w:val="22"/>
          <w:szCs w:val="22"/>
        </w:rPr>
        <w:t xml:space="preserve">highway and local roads, as they deposited large quantities rock and soil debris onto the </w:t>
      </w:r>
      <w:r>
        <w:rPr>
          <w:rFonts w:ascii="Times New Roman" w:hAnsi="Times New Roman"/>
          <w:sz w:val="22"/>
          <w:szCs w:val="22"/>
        </w:rPr>
        <w:t>road</w:t>
      </w:r>
      <w:r w:rsidRPr="00F625AA">
        <w:rPr>
          <w:rFonts w:ascii="Times New Roman" w:hAnsi="Times New Roman"/>
          <w:sz w:val="22"/>
          <w:szCs w:val="22"/>
        </w:rPr>
        <w:t xml:space="preserve">, </w:t>
      </w:r>
      <w:r>
        <w:rPr>
          <w:rFonts w:ascii="Times New Roman" w:hAnsi="Times New Roman"/>
          <w:sz w:val="22"/>
          <w:szCs w:val="22"/>
        </w:rPr>
        <w:t xml:space="preserve">and often large volumes of </w:t>
      </w:r>
      <w:r w:rsidRPr="00F625AA">
        <w:rPr>
          <w:rFonts w:ascii="Times New Roman" w:hAnsi="Times New Roman"/>
          <w:sz w:val="22"/>
          <w:szCs w:val="22"/>
        </w:rPr>
        <w:t xml:space="preserve">displaced debris </w:t>
      </w:r>
      <w:r w:rsidR="007E56C3">
        <w:rPr>
          <w:rFonts w:ascii="Times New Roman" w:hAnsi="Times New Roman"/>
          <w:sz w:val="22"/>
          <w:szCs w:val="22"/>
        </w:rPr>
        <w:t xml:space="preserve">with </w:t>
      </w:r>
      <w:r w:rsidRPr="00F625AA">
        <w:rPr>
          <w:rFonts w:ascii="Times New Roman" w:hAnsi="Times New Roman"/>
          <w:sz w:val="22"/>
          <w:szCs w:val="22"/>
        </w:rPr>
        <w:t xml:space="preserve">loose rock </w:t>
      </w:r>
      <w:r w:rsidR="007E56C3">
        <w:rPr>
          <w:rFonts w:ascii="Times New Roman" w:hAnsi="Times New Roman"/>
          <w:sz w:val="22"/>
          <w:szCs w:val="22"/>
        </w:rPr>
        <w:t>also remaining</w:t>
      </w:r>
      <w:r>
        <w:rPr>
          <w:rFonts w:ascii="Times New Roman" w:hAnsi="Times New Roman"/>
          <w:sz w:val="22"/>
          <w:szCs w:val="22"/>
        </w:rPr>
        <w:t xml:space="preserve"> perched </w:t>
      </w:r>
      <w:r w:rsidRPr="00F625AA">
        <w:rPr>
          <w:rFonts w:ascii="Times New Roman" w:hAnsi="Times New Roman"/>
          <w:sz w:val="22"/>
          <w:szCs w:val="22"/>
        </w:rPr>
        <w:t xml:space="preserve">on the slopes posing </w:t>
      </w:r>
      <w:r>
        <w:rPr>
          <w:rFonts w:ascii="Times New Roman" w:hAnsi="Times New Roman"/>
          <w:sz w:val="22"/>
          <w:szCs w:val="22"/>
        </w:rPr>
        <w:t xml:space="preserve">ongoing </w:t>
      </w:r>
      <w:r w:rsidRPr="00F625AA">
        <w:rPr>
          <w:rFonts w:ascii="Times New Roman" w:hAnsi="Times New Roman"/>
          <w:sz w:val="22"/>
          <w:szCs w:val="22"/>
        </w:rPr>
        <w:t>safety hazard</w:t>
      </w:r>
      <w:r>
        <w:rPr>
          <w:rFonts w:ascii="Times New Roman" w:hAnsi="Times New Roman"/>
          <w:sz w:val="22"/>
          <w:szCs w:val="22"/>
        </w:rPr>
        <w:t>s (</w:t>
      </w:r>
      <w:r>
        <w:rPr>
          <w:rFonts w:ascii="Times New Roman" w:hAnsi="Times New Roman"/>
          <w:sz w:val="22"/>
          <w:szCs w:val="22"/>
        </w:rPr>
        <w:fldChar w:fldCharType="begin"/>
      </w:r>
      <w:r>
        <w:rPr>
          <w:rFonts w:ascii="Times New Roman" w:hAnsi="Times New Roman"/>
          <w:sz w:val="22"/>
          <w:szCs w:val="22"/>
        </w:rPr>
        <w:instrText xml:space="preserve"> REF _Ref487404875 \h </w:instrText>
      </w:r>
      <w:r>
        <w:rPr>
          <w:rFonts w:ascii="Times New Roman" w:hAnsi="Times New Roman"/>
          <w:sz w:val="22"/>
          <w:szCs w:val="22"/>
        </w:rPr>
      </w:r>
      <w:r>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5</w:t>
      </w:r>
      <w:r>
        <w:rPr>
          <w:rFonts w:ascii="Times New Roman" w:hAnsi="Times New Roman"/>
          <w:sz w:val="22"/>
          <w:szCs w:val="22"/>
        </w:rPr>
        <w:fldChar w:fldCharType="end"/>
      </w:r>
      <w:r>
        <w:rPr>
          <w:rFonts w:ascii="Times New Roman" w:hAnsi="Times New Roman"/>
          <w:sz w:val="22"/>
          <w:szCs w:val="22"/>
        </w:rPr>
        <w:t>D)</w:t>
      </w:r>
      <w:r w:rsidRPr="00F625AA">
        <w:rPr>
          <w:rFonts w:ascii="Times New Roman" w:hAnsi="Times New Roman"/>
          <w:sz w:val="22"/>
          <w:szCs w:val="22"/>
        </w:rPr>
        <w:t xml:space="preserve">, and led to long periods of outage where the </w:t>
      </w:r>
      <w:r>
        <w:rPr>
          <w:rFonts w:ascii="Times New Roman" w:hAnsi="Times New Roman"/>
          <w:sz w:val="22"/>
          <w:szCs w:val="22"/>
        </w:rPr>
        <w:t xml:space="preserve">road </w:t>
      </w:r>
      <w:r w:rsidRPr="00F625AA">
        <w:rPr>
          <w:rFonts w:ascii="Times New Roman" w:hAnsi="Times New Roman"/>
          <w:sz w:val="22"/>
          <w:szCs w:val="22"/>
        </w:rPr>
        <w:t>was closed</w:t>
      </w:r>
      <w:r>
        <w:rPr>
          <w:rFonts w:ascii="Times New Roman" w:hAnsi="Times New Roman"/>
          <w:sz w:val="22"/>
          <w:szCs w:val="22"/>
        </w:rPr>
        <w:t xml:space="preserve">.  The section of SH1 between Clarence and Mangamaunu remains closed at the time of writing </w:t>
      </w:r>
      <w:r w:rsidR="00D74521">
        <w:rPr>
          <w:rFonts w:ascii="Times New Roman" w:hAnsi="Times New Roman"/>
          <w:sz w:val="22"/>
          <w:szCs w:val="22"/>
        </w:rPr>
        <w:t>~</w:t>
      </w:r>
      <w:r w:rsidR="007E56C3">
        <w:rPr>
          <w:rFonts w:ascii="Times New Roman" w:hAnsi="Times New Roman"/>
          <w:sz w:val="22"/>
          <w:szCs w:val="22"/>
        </w:rPr>
        <w:t>9</w:t>
      </w:r>
      <w:r w:rsidR="00D74521">
        <w:rPr>
          <w:rFonts w:ascii="Times New Roman" w:hAnsi="Times New Roman"/>
          <w:sz w:val="22"/>
          <w:szCs w:val="22"/>
        </w:rPr>
        <w:t xml:space="preserve"> months after the earthquake </w:t>
      </w:r>
      <w:r>
        <w:rPr>
          <w:rFonts w:ascii="Times New Roman" w:hAnsi="Times New Roman"/>
          <w:sz w:val="22"/>
          <w:szCs w:val="22"/>
        </w:rPr>
        <w:t>while large landslides are cleared and the slopes stabilised</w:t>
      </w:r>
      <w:r w:rsidRPr="00F625AA">
        <w:rPr>
          <w:rFonts w:ascii="Times New Roman" w:hAnsi="Times New Roman"/>
          <w:sz w:val="22"/>
          <w:szCs w:val="22"/>
        </w:rPr>
        <w:t>.</w:t>
      </w:r>
    </w:p>
    <w:p w:rsidR="00C95649" w:rsidRDefault="00C95649" w:rsidP="00C95649">
      <w:pPr>
        <w:rPr>
          <w:rFonts w:ascii="Times New Roman" w:hAnsi="Times New Roman"/>
          <w:sz w:val="22"/>
          <w:szCs w:val="22"/>
        </w:rPr>
      </w:pPr>
    </w:p>
    <w:p w:rsidR="00F625AA" w:rsidRPr="00F625AA" w:rsidRDefault="00F625AA" w:rsidP="00F625AA">
      <w:pPr>
        <w:pStyle w:val="Heading3"/>
        <w:ind w:left="0" w:firstLine="0"/>
        <w:rPr>
          <w:rFonts w:ascii="Arial" w:hAnsi="Arial"/>
          <w:sz w:val="22"/>
          <w:szCs w:val="22"/>
        </w:rPr>
      </w:pPr>
      <w:r w:rsidRPr="00F625AA">
        <w:rPr>
          <w:rFonts w:ascii="Arial" w:hAnsi="Arial"/>
          <w:sz w:val="22"/>
          <w:szCs w:val="22"/>
        </w:rPr>
        <w:t>Rock fall</w:t>
      </w:r>
      <w:r w:rsidR="007E56C3">
        <w:rPr>
          <w:rFonts w:ascii="Arial" w:hAnsi="Arial"/>
          <w:sz w:val="22"/>
          <w:szCs w:val="22"/>
        </w:rPr>
        <w:t>s</w:t>
      </w:r>
    </w:p>
    <w:p w:rsidR="00F625AA" w:rsidRDefault="00F625AA" w:rsidP="00F67DD5">
      <w:pPr>
        <w:rPr>
          <w:rFonts w:ascii="Times New Roman" w:hAnsi="Times New Roman"/>
          <w:sz w:val="22"/>
          <w:szCs w:val="22"/>
        </w:rPr>
      </w:pPr>
    </w:p>
    <w:p w:rsidR="00F2454F" w:rsidRDefault="00F625AA" w:rsidP="00F625AA">
      <w:pPr>
        <w:rPr>
          <w:rFonts w:ascii="Times New Roman" w:hAnsi="Times New Roman"/>
          <w:sz w:val="22"/>
          <w:szCs w:val="22"/>
        </w:rPr>
      </w:pPr>
      <w:r w:rsidRPr="00F625AA">
        <w:rPr>
          <w:rFonts w:ascii="Times New Roman" w:hAnsi="Times New Roman"/>
          <w:sz w:val="22"/>
          <w:szCs w:val="22"/>
        </w:rPr>
        <w:t>Rock fall</w:t>
      </w:r>
      <w:r w:rsidR="007E56C3">
        <w:rPr>
          <w:rFonts w:ascii="Times New Roman" w:hAnsi="Times New Roman"/>
          <w:sz w:val="22"/>
          <w:szCs w:val="22"/>
        </w:rPr>
        <w:t>s</w:t>
      </w:r>
      <w:r w:rsidRPr="00F625AA">
        <w:rPr>
          <w:rFonts w:ascii="Times New Roman" w:hAnsi="Times New Roman"/>
          <w:sz w:val="22"/>
          <w:szCs w:val="22"/>
        </w:rPr>
        <w:t xml:space="preserve"> </w:t>
      </w:r>
      <w:r w:rsidR="007E56C3">
        <w:rPr>
          <w:rFonts w:ascii="Times New Roman" w:hAnsi="Times New Roman"/>
          <w:sz w:val="22"/>
          <w:szCs w:val="22"/>
        </w:rPr>
        <w:t xml:space="preserve">were </w:t>
      </w:r>
      <w:r w:rsidRPr="00F625AA">
        <w:rPr>
          <w:rFonts w:ascii="Times New Roman" w:hAnsi="Times New Roman"/>
          <w:sz w:val="22"/>
          <w:szCs w:val="22"/>
        </w:rPr>
        <w:t>observed along sections of highway where large landslides</w:t>
      </w:r>
      <w:r w:rsidR="00F2454F">
        <w:rPr>
          <w:rFonts w:ascii="Times New Roman" w:hAnsi="Times New Roman"/>
          <w:sz w:val="22"/>
          <w:szCs w:val="22"/>
        </w:rPr>
        <w:t xml:space="preserve"> had occurred, as well as in areas without large scale </w:t>
      </w:r>
      <w:r w:rsidRPr="00F625AA">
        <w:rPr>
          <w:rFonts w:ascii="Times New Roman" w:hAnsi="Times New Roman"/>
          <w:sz w:val="22"/>
          <w:szCs w:val="22"/>
        </w:rPr>
        <w:t xml:space="preserve">failures.  </w:t>
      </w:r>
      <w:r w:rsidR="00F2454F">
        <w:rPr>
          <w:rFonts w:ascii="Times New Roman" w:hAnsi="Times New Roman"/>
          <w:sz w:val="22"/>
          <w:szCs w:val="22"/>
        </w:rPr>
        <w:t>R</w:t>
      </w:r>
      <w:r w:rsidR="00F2454F" w:rsidRPr="00F2454F">
        <w:rPr>
          <w:rFonts w:ascii="Times New Roman" w:hAnsi="Times New Roman"/>
          <w:sz w:val="22"/>
          <w:szCs w:val="22"/>
        </w:rPr>
        <w:t xml:space="preserve">ock falls </w:t>
      </w:r>
      <w:r w:rsidR="00F2454F">
        <w:rPr>
          <w:rFonts w:ascii="Times New Roman" w:hAnsi="Times New Roman"/>
          <w:sz w:val="22"/>
          <w:szCs w:val="22"/>
        </w:rPr>
        <w:t>often originated from cut slopes or steep bluffs above cuttings.  Limited areas of rock slope stabilisation measures had been installed along the Kaikōura coast</w:t>
      </w:r>
      <w:r w:rsidR="00601AC8">
        <w:rPr>
          <w:rFonts w:ascii="Times New Roman" w:hAnsi="Times New Roman"/>
          <w:sz w:val="22"/>
          <w:szCs w:val="22"/>
        </w:rPr>
        <w:t xml:space="preserve"> </w:t>
      </w:r>
      <w:r w:rsidR="00AF7C9B">
        <w:rPr>
          <w:rFonts w:ascii="Times New Roman" w:hAnsi="Times New Roman"/>
          <w:sz w:val="22"/>
          <w:szCs w:val="22"/>
        </w:rPr>
        <w:t xml:space="preserve">in the ~10-15 years </w:t>
      </w:r>
      <w:r w:rsidR="00601AC8">
        <w:rPr>
          <w:rFonts w:ascii="Times New Roman" w:hAnsi="Times New Roman"/>
          <w:sz w:val="22"/>
          <w:szCs w:val="22"/>
        </w:rPr>
        <w:t xml:space="preserve">before the earthquake, and </w:t>
      </w:r>
      <w:r w:rsidR="00A45BB2">
        <w:rPr>
          <w:rFonts w:ascii="Times New Roman" w:hAnsi="Times New Roman"/>
          <w:sz w:val="22"/>
          <w:szCs w:val="22"/>
        </w:rPr>
        <w:t xml:space="preserve">these measures (generally consisting of rock bolts and mesh) </w:t>
      </w:r>
      <w:r w:rsidR="00F2454F" w:rsidRPr="00F2454F">
        <w:rPr>
          <w:rFonts w:ascii="Times New Roman" w:hAnsi="Times New Roman"/>
          <w:sz w:val="22"/>
          <w:szCs w:val="22"/>
        </w:rPr>
        <w:t>generally performed well</w:t>
      </w:r>
      <w:r w:rsidR="00A45BB2">
        <w:rPr>
          <w:rFonts w:ascii="Times New Roman" w:hAnsi="Times New Roman"/>
          <w:sz w:val="22"/>
          <w:szCs w:val="22"/>
        </w:rPr>
        <w:t>.</w:t>
      </w:r>
    </w:p>
    <w:p w:rsidR="00F2454F" w:rsidRDefault="00F2454F" w:rsidP="00F625AA">
      <w:pPr>
        <w:rPr>
          <w:rFonts w:ascii="Times New Roman" w:hAnsi="Times New Roman"/>
          <w:sz w:val="22"/>
          <w:szCs w:val="22"/>
        </w:rPr>
      </w:pPr>
    </w:p>
    <w:p w:rsidR="00F625AA" w:rsidRDefault="00F2454F" w:rsidP="00F625AA">
      <w:pPr>
        <w:rPr>
          <w:rFonts w:ascii="Times New Roman" w:hAnsi="Times New Roman"/>
          <w:sz w:val="22"/>
          <w:szCs w:val="22"/>
        </w:rPr>
      </w:pPr>
      <w:r>
        <w:rPr>
          <w:rFonts w:ascii="Times New Roman" w:hAnsi="Times New Roman"/>
          <w:sz w:val="22"/>
          <w:szCs w:val="22"/>
        </w:rPr>
        <w:t xml:space="preserve">The </w:t>
      </w:r>
      <w:r w:rsidR="00F625AA" w:rsidRPr="00F625AA">
        <w:rPr>
          <w:rFonts w:ascii="Times New Roman" w:hAnsi="Times New Roman"/>
          <w:sz w:val="22"/>
          <w:szCs w:val="22"/>
        </w:rPr>
        <w:t>potential for ongoing rock fall where the slopes have been loosened by the earthquake pose</w:t>
      </w:r>
      <w:r>
        <w:rPr>
          <w:rFonts w:ascii="Times New Roman" w:hAnsi="Times New Roman"/>
          <w:sz w:val="22"/>
          <w:szCs w:val="22"/>
        </w:rPr>
        <w:t>d</w:t>
      </w:r>
      <w:r w:rsidR="00F625AA" w:rsidRPr="00F625AA">
        <w:rPr>
          <w:rFonts w:ascii="Times New Roman" w:hAnsi="Times New Roman"/>
          <w:sz w:val="22"/>
          <w:szCs w:val="22"/>
        </w:rPr>
        <w:t xml:space="preserve"> ongoing safety hazard</w:t>
      </w:r>
      <w:r>
        <w:rPr>
          <w:rFonts w:ascii="Times New Roman" w:hAnsi="Times New Roman"/>
          <w:sz w:val="22"/>
          <w:szCs w:val="22"/>
        </w:rPr>
        <w:t>s</w:t>
      </w:r>
      <w:r w:rsidR="00F625AA" w:rsidRPr="00F625AA">
        <w:rPr>
          <w:rFonts w:ascii="Times New Roman" w:hAnsi="Times New Roman"/>
          <w:sz w:val="22"/>
          <w:szCs w:val="22"/>
        </w:rPr>
        <w:t xml:space="preserve"> to road users, and hence </w:t>
      </w:r>
      <w:r>
        <w:rPr>
          <w:rFonts w:ascii="Times New Roman" w:hAnsi="Times New Roman"/>
          <w:sz w:val="22"/>
          <w:szCs w:val="22"/>
        </w:rPr>
        <w:t xml:space="preserve">affected </w:t>
      </w:r>
      <w:r w:rsidR="00F625AA" w:rsidRPr="00F625AA">
        <w:rPr>
          <w:rFonts w:ascii="Times New Roman" w:hAnsi="Times New Roman"/>
          <w:sz w:val="22"/>
          <w:szCs w:val="22"/>
        </w:rPr>
        <w:t>the ability to fully open roads for traffic</w:t>
      </w:r>
      <w:r>
        <w:rPr>
          <w:rFonts w:ascii="Times New Roman" w:hAnsi="Times New Roman"/>
          <w:sz w:val="22"/>
          <w:szCs w:val="22"/>
        </w:rPr>
        <w:t xml:space="preserve"> without mitigation measures such as containers or earth bunds in place.  </w:t>
      </w:r>
    </w:p>
    <w:p w:rsidR="00F625AA" w:rsidRDefault="00F625AA" w:rsidP="00F67DD5">
      <w:pPr>
        <w:rPr>
          <w:rFonts w:ascii="Times New Roman" w:hAnsi="Times New Roman"/>
          <w:sz w:val="22"/>
          <w:szCs w:val="22"/>
        </w:rPr>
      </w:pPr>
    </w:p>
    <w:p w:rsidR="00AF4DF2" w:rsidRDefault="00AF4DF2" w:rsidP="00AF4DF2">
      <w:pPr>
        <w:pStyle w:val="Heading2"/>
        <w:ind w:left="578" w:hanging="578"/>
        <w:rPr>
          <w:rFonts w:ascii="Arial" w:hAnsi="Arial"/>
          <w:sz w:val="22"/>
          <w:szCs w:val="22"/>
        </w:rPr>
      </w:pPr>
      <w:r>
        <w:rPr>
          <w:rFonts w:ascii="Arial" w:hAnsi="Arial"/>
          <w:sz w:val="22"/>
          <w:szCs w:val="22"/>
        </w:rPr>
        <w:t>Embankments</w:t>
      </w:r>
    </w:p>
    <w:p w:rsidR="00AF4DF2" w:rsidRDefault="00AF4DF2" w:rsidP="00AF4DF2">
      <w:pPr>
        <w:rPr>
          <w:rFonts w:ascii="Times New Roman" w:hAnsi="Times New Roman"/>
          <w:sz w:val="22"/>
          <w:szCs w:val="22"/>
        </w:rPr>
      </w:pPr>
    </w:p>
    <w:p w:rsidR="00745C1D" w:rsidRDefault="008C2837" w:rsidP="00745C1D">
      <w:pPr>
        <w:rPr>
          <w:rFonts w:ascii="Times New Roman" w:hAnsi="Times New Roman"/>
          <w:sz w:val="22"/>
          <w:szCs w:val="22"/>
        </w:rPr>
      </w:pPr>
      <w:r>
        <w:rPr>
          <w:rFonts w:ascii="Times New Roman" w:hAnsi="Times New Roman"/>
          <w:sz w:val="22"/>
          <w:szCs w:val="22"/>
        </w:rPr>
        <w:t xml:space="preserve">Extensive damage was caused to </w:t>
      </w:r>
      <w:r w:rsidR="00F625AA">
        <w:rPr>
          <w:rFonts w:ascii="Times New Roman" w:hAnsi="Times New Roman"/>
          <w:sz w:val="22"/>
          <w:szCs w:val="22"/>
        </w:rPr>
        <w:t>earth embankments on SH1, particularly between Ward and Clarence and between Oaro and Cheviot,</w:t>
      </w:r>
      <w:r>
        <w:rPr>
          <w:rFonts w:ascii="Times New Roman" w:hAnsi="Times New Roman"/>
          <w:sz w:val="22"/>
          <w:szCs w:val="22"/>
        </w:rPr>
        <w:t xml:space="preserve"> and on the inland </w:t>
      </w:r>
      <w:r w:rsidR="00FE6673">
        <w:rPr>
          <w:rFonts w:ascii="Times New Roman" w:hAnsi="Times New Roman"/>
          <w:sz w:val="22"/>
          <w:szCs w:val="22"/>
        </w:rPr>
        <w:t xml:space="preserve">Route </w:t>
      </w:r>
      <w:r>
        <w:rPr>
          <w:rFonts w:ascii="Times New Roman" w:hAnsi="Times New Roman"/>
          <w:sz w:val="22"/>
          <w:szCs w:val="22"/>
        </w:rPr>
        <w:t>70</w:t>
      </w:r>
      <w:r w:rsidR="00F625AA">
        <w:rPr>
          <w:rFonts w:ascii="Times New Roman" w:hAnsi="Times New Roman"/>
          <w:sz w:val="22"/>
          <w:szCs w:val="22"/>
        </w:rPr>
        <w:t>.  The predominant types of damage included cracking and deformation of the road surface, displacement and settlement of embankments, and displacement and failures of embankment slopes</w:t>
      </w:r>
      <w:r>
        <w:rPr>
          <w:rFonts w:ascii="Times New Roman" w:hAnsi="Times New Roman"/>
          <w:sz w:val="22"/>
          <w:szCs w:val="22"/>
        </w:rPr>
        <w:t xml:space="preserve"> </w:t>
      </w:r>
      <w:r w:rsidR="00EE38CA">
        <w:rPr>
          <w:rFonts w:ascii="Times New Roman" w:hAnsi="Times New Roman"/>
          <w:sz w:val="22"/>
          <w:szCs w:val="22"/>
        </w:rPr>
        <w:t>(</w:t>
      </w:r>
      <w:r w:rsidR="00F625AA">
        <w:rPr>
          <w:rFonts w:ascii="Times New Roman" w:hAnsi="Times New Roman"/>
          <w:sz w:val="22"/>
          <w:szCs w:val="22"/>
        </w:rPr>
        <w:t xml:space="preserve">e.g. </w:t>
      </w:r>
      <w:r w:rsidR="00CB74C9">
        <w:rPr>
          <w:rFonts w:ascii="Times New Roman" w:hAnsi="Times New Roman"/>
          <w:sz w:val="22"/>
          <w:szCs w:val="22"/>
        </w:rPr>
        <w:fldChar w:fldCharType="begin"/>
      </w:r>
      <w:r w:rsidR="00CB74C9">
        <w:rPr>
          <w:rFonts w:ascii="Times New Roman" w:hAnsi="Times New Roman"/>
          <w:sz w:val="22"/>
          <w:szCs w:val="22"/>
        </w:rPr>
        <w:instrText xml:space="preserve"> REF _Ref487376023 \h </w:instrText>
      </w:r>
      <w:r w:rsidR="00CB74C9">
        <w:rPr>
          <w:rFonts w:ascii="Times New Roman" w:hAnsi="Times New Roman"/>
          <w:sz w:val="22"/>
          <w:szCs w:val="22"/>
        </w:rPr>
      </w:r>
      <w:r w:rsidR="00CB74C9">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6</w:t>
      </w:r>
      <w:r w:rsidR="00CB74C9">
        <w:rPr>
          <w:rFonts w:ascii="Times New Roman" w:hAnsi="Times New Roman"/>
          <w:sz w:val="22"/>
          <w:szCs w:val="22"/>
        </w:rPr>
        <w:fldChar w:fldCharType="end"/>
      </w:r>
      <w:r w:rsidR="00EE38CA">
        <w:rPr>
          <w:rFonts w:ascii="Times New Roman" w:hAnsi="Times New Roman"/>
          <w:sz w:val="22"/>
          <w:szCs w:val="22"/>
        </w:rPr>
        <w:t>A)</w:t>
      </w:r>
      <w:r>
        <w:rPr>
          <w:rFonts w:ascii="Times New Roman" w:hAnsi="Times New Roman"/>
          <w:sz w:val="22"/>
          <w:szCs w:val="22"/>
        </w:rPr>
        <w:t xml:space="preserve">.  </w:t>
      </w:r>
      <w:r w:rsidR="00402300">
        <w:rPr>
          <w:rFonts w:ascii="Times New Roman" w:hAnsi="Times New Roman"/>
          <w:sz w:val="22"/>
          <w:szCs w:val="22"/>
        </w:rPr>
        <w:t>D</w:t>
      </w:r>
      <w:r w:rsidR="000D430E">
        <w:rPr>
          <w:rFonts w:ascii="Times New Roman" w:hAnsi="Times New Roman"/>
          <w:sz w:val="22"/>
          <w:szCs w:val="22"/>
        </w:rPr>
        <w:t xml:space="preserve">amage </w:t>
      </w:r>
      <w:r w:rsidR="00402300">
        <w:rPr>
          <w:rFonts w:ascii="Times New Roman" w:hAnsi="Times New Roman"/>
          <w:sz w:val="22"/>
          <w:szCs w:val="22"/>
        </w:rPr>
        <w:t xml:space="preserve">to embankments </w:t>
      </w:r>
      <w:r w:rsidR="000D430E">
        <w:rPr>
          <w:rFonts w:ascii="Times New Roman" w:hAnsi="Times New Roman"/>
          <w:sz w:val="22"/>
          <w:szCs w:val="22"/>
        </w:rPr>
        <w:t xml:space="preserve">in the Hundalees was </w:t>
      </w:r>
      <w:r w:rsidR="00402300">
        <w:rPr>
          <w:rFonts w:ascii="Times New Roman" w:hAnsi="Times New Roman"/>
          <w:sz w:val="22"/>
          <w:szCs w:val="22"/>
        </w:rPr>
        <w:t xml:space="preserve">often </w:t>
      </w:r>
      <w:r w:rsidR="000D430E">
        <w:rPr>
          <w:rFonts w:ascii="Times New Roman" w:hAnsi="Times New Roman"/>
          <w:sz w:val="22"/>
          <w:szCs w:val="22"/>
        </w:rPr>
        <w:t>associated with reactivation of pre-existing landslide</w:t>
      </w:r>
      <w:r w:rsidR="004C3660">
        <w:rPr>
          <w:rFonts w:ascii="Times New Roman" w:hAnsi="Times New Roman"/>
          <w:sz w:val="22"/>
          <w:szCs w:val="22"/>
        </w:rPr>
        <w:t xml:space="preserve"> features</w:t>
      </w:r>
      <w:r w:rsidR="000D430E">
        <w:rPr>
          <w:rFonts w:ascii="Times New Roman" w:hAnsi="Times New Roman"/>
          <w:sz w:val="22"/>
          <w:szCs w:val="22"/>
        </w:rPr>
        <w:t>, as well as settlement or displacement of the road where it crossed infilled gullies in the Tertiary mudstone bedrock</w:t>
      </w:r>
      <w:r w:rsidR="00EE38CA">
        <w:rPr>
          <w:rFonts w:ascii="Times New Roman" w:hAnsi="Times New Roman"/>
          <w:sz w:val="22"/>
          <w:szCs w:val="22"/>
        </w:rPr>
        <w:t xml:space="preserve"> (</w:t>
      </w:r>
      <w:r w:rsidR="00CB74C9">
        <w:rPr>
          <w:rFonts w:ascii="Times New Roman" w:hAnsi="Times New Roman"/>
          <w:sz w:val="22"/>
          <w:szCs w:val="22"/>
        </w:rPr>
        <w:fldChar w:fldCharType="begin"/>
      </w:r>
      <w:r w:rsidR="00CB74C9">
        <w:rPr>
          <w:rFonts w:ascii="Times New Roman" w:hAnsi="Times New Roman"/>
          <w:sz w:val="22"/>
          <w:szCs w:val="22"/>
        </w:rPr>
        <w:instrText xml:space="preserve"> REF _Ref487376023 \h </w:instrText>
      </w:r>
      <w:r w:rsidR="00CB74C9">
        <w:rPr>
          <w:rFonts w:ascii="Times New Roman" w:hAnsi="Times New Roman"/>
          <w:sz w:val="22"/>
          <w:szCs w:val="22"/>
        </w:rPr>
      </w:r>
      <w:r w:rsidR="00CB74C9">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6</w:t>
      </w:r>
      <w:r w:rsidR="00CB74C9">
        <w:rPr>
          <w:rFonts w:ascii="Times New Roman" w:hAnsi="Times New Roman"/>
          <w:sz w:val="22"/>
          <w:szCs w:val="22"/>
        </w:rPr>
        <w:fldChar w:fldCharType="end"/>
      </w:r>
      <w:r w:rsidR="00EE38CA">
        <w:rPr>
          <w:rFonts w:ascii="Times New Roman" w:hAnsi="Times New Roman"/>
          <w:sz w:val="22"/>
          <w:szCs w:val="22"/>
        </w:rPr>
        <w:t>B)</w:t>
      </w:r>
      <w:r w:rsidR="000D430E">
        <w:rPr>
          <w:rFonts w:ascii="Times New Roman" w:hAnsi="Times New Roman"/>
          <w:sz w:val="22"/>
          <w:szCs w:val="22"/>
        </w:rPr>
        <w:t xml:space="preserve">.  </w:t>
      </w:r>
    </w:p>
    <w:p w:rsidR="00745C1D" w:rsidRDefault="00745C1D" w:rsidP="00745C1D">
      <w:pPr>
        <w:rPr>
          <w:rFonts w:ascii="Times New Roman" w:hAnsi="Times New Roman"/>
          <w:sz w:val="22"/>
          <w:szCs w:val="22"/>
        </w:rPr>
      </w:pPr>
    </w:p>
    <w:p w:rsidR="00F3073B" w:rsidRDefault="000D430E" w:rsidP="00745C1D">
      <w:pPr>
        <w:rPr>
          <w:rFonts w:ascii="Times New Roman" w:hAnsi="Times New Roman"/>
          <w:sz w:val="22"/>
          <w:szCs w:val="22"/>
        </w:rPr>
      </w:pPr>
      <w:r>
        <w:rPr>
          <w:rFonts w:ascii="Times New Roman" w:hAnsi="Times New Roman"/>
          <w:sz w:val="22"/>
          <w:szCs w:val="22"/>
        </w:rPr>
        <w:t xml:space="preserve">These features resulted in significant damage to the road, </w:t>
      </w:r>
      <w:r w:rsidR="009D0CC0">
        <w:rPr>
          <w:rFonts w:ascii="Times New Roman" w:hAnsi="Times New Roman"/>
          <w:sz w:val="22"/>
          <w:szCs w:val="22"/>
        </w:rPr>
        <w:t>resulting in difficult</w:t>
      </w:r>
      <w:r>
        <w:rPr>
          <w:rFonts w:ascii="Times New Roman" w:hAnsi="Times New Roman"/>
          <w:sz w:val="22"/>
          <w:szCs w:val="22"/>
        </w:rPr>
        <w:t xml:space="preserve"> access for </w:t>
      </w:r>
      <w:r w:rsidR="00D74521">
        <w:rPr>
          <w:rFonts w:ascii="Times New Roman" w:hAnsi="Times New Roman"/>
          <w:sz w:val="22"/>
          <w:szCs w:val="22"/>
        </w:rPr>
        <w:t xml:space="preserve">the initial </w:t>
      </w:r>
      <w:r>
        <w:rPr>
          <w:rFonts w:ascii="Times New Roman" w:hAnsi="Times New Roman"/>
          <w:sz w:val="22"/>
          <w:szCs w:val="22"/>
        </w:rPr>
        <w:t xml:space="preserve">emergency response.  </w:t>
      </w:r>
      <w:r w:rsidR="00745C1D">
        <w:rPr>
          <w:rFonts w:ascii="Times New Roman" w:hAnsi="Times New Roman"/>
          <w:sz w:val="22"/>
          <w:szCs w:val="22"/>
        </w:rPr>
        <w:t>However, t</w:t>
      </w:r>
      <w:r w:rsidR="00745C1D" w:rsidRPr="00745C1D">
        <w:rPr>
          <w:rFonts w:ascii="Times New Roman" w:hAnsi="Times New Roman"/>
          <w:sz w:val="22"/>
          <w:szCs w:val="22"/>
        </w:rPr>
        <w:t xml:space="preserve">he consequence </w:t>
      </w:r>
      <w:r w:rsidR="00745C1D">
        <w:rPr>
          <w:rFonts w:ascii="Times New Roman" w:hAnsi="Times New Roman"/>
          <w:sz w:val="22"/>
          <w:szCs w:val="22"/>
        </w:rPr>
        <w:t xml:space="preserve">was </w:t>
      </w:r>
      <w:r w:rsidR="00745C1D" w:rsidRPr="00745C1D">
        <w:rPr>
          <w:rFonts w:ascii="Times New Roman" w:hAnsi="Times New Roman"/>
          <w:sz w:val="22"/>
          <w:szCs w:val="22"/>
        </w:rPr>
        <w:t xml:space="preserve">relatively minor, as slow access </w:t>
      </w:r>
      <w:r w:rsidR="00745C1D">
        <w:rPr>
          <w:rFonts w:ascii="Times New Roman" w:hAnsi="Times New Roman"/>
          <w:sz w:val="22"/>
          <w:szCs w:val="22"/>
        </w:rPr>
        <w:t xml:space="preserve">for 4WD vehicles was </w:t>
      </w:r>
      <w:r w:rsidR="00745C1D" w:rsidRPr="00745C1D">
        <w:rPr>
          <w:rFonts w:ascii="Times New Roman" w:hAnsi="Times New Roman"/>
          <w:sz w:val="22"/>
          <w:szCs w:val="22"/>
        </w:rPr>
        <w:t xml:space="preserve">still available along the road, and the damage </w:t>
      </w:r>
      <w:r w:rsidR="00745C1D">
        <w:rPr>
          <w:rFonts w:ascii="Times New Roman" w:hAnsi="Times New Roman"/>
          <w:sz w:val="22"/>
          <w:szCs w:val="22"/>
        </w:rPr>
        <w:t xml:space="preserve">was </w:t>
      </w:r>
      <w:r w:rsidR="00745C1D" w:rsidRPr="00745C1D">
        <w:rPr>
          <w:rFonts w:ascii="Times New Roman" w:hAnsi="Times New Roman"/>
          <w:sz w:val="22"/>
          <w:szCs w:val="22"/>
        </w:rPr>
        <w:t>quickly reinstated by repairs to the pavement and resurfacing of the damaged sections</w:t>
      </w:r>
      <w:r w:rsidR="00745C1D">
        <w:rPr>
          <w:rFonts w:ascii="Times New Roman" w:hAnsi="Times New Roman"/>
          <w:sz w:val="22"/>
          <w:szCs w:val="22"/>
        </w:rPr>
        <w:t>.</w:t>
      </w:r>
    </w:p>
    <w:p w:rsidR="000E7817" w:rsidRDefault="004C3660" w:rsidP="00745C1D">
      <w:pPr>
        <w:rPr>
          <w:rFonts w:ascii="Times New Roman" w:hAnsi="Times New Roman"/>
          <w:sz w:val="22"/>
          <w:szCs w:val="22"/>
        </w:rPr>
      </w:pPr>
      <w:r>
        <w:rPr>
          <w:rFonts w:ascii="Times New Roman" w:hAnsi="Times New Roman"/>
          <w:sz w:val="22"/>
          <w:szCs w:val="22"/>
        </w:rPr>
        <w:t xml:space="preserve"> </w:t>
      </w:r>
      <w:r w:rsidRPr="004C3660">
        <w:rPr>
          <w:rFonts w:ascii="Times New Roman" w:hAnsi="Times New Roman"/>
          <w:sz w:val="22"/>
          <w:szCs w:val="22"/>
        </w:rPr>
        <w:t xml:space="preserve"> </w:t>
      </w:r>
    </w:p>
    <w:p w:rsidR="00F3073B" w:rsidRDefault="00F3073B" w:rsidP="00F3073B">
      <w:pPr>
        <w:rPr>
          <w:rFonts w:ascii="Times New Roman" w:hAnsi="Times New Roman"/>
          <w:sz w:val="22"/>
          <w:szCs w:val="22"/>
        </w:rPr>
      </w:pPr>
      <w:r>
        <w:rPr>
          <w:rFonts w:ascii="Times New Roman" w:hAnsi="Times New Roman"/>
          <w:sz w:val="22"/>
          <w:szCs w:val="22"/>
        </w:rPr>
        <w:t xml:space="preserve">Localised sections of road embankment failure on SH1 and Route 70 were also closed or significantly damaged due to lateral spreading in recent alluvial/swampy deposits adjacent to waterways.  </w:t>
      </w:r>
    </w:p>
    <w:p w:rsidR="007E56C3" w:rsidRDefault="007E56C3" w:rsidP="00745C1D">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CB74C9" w:rsidTr="007E56C3">
        <w:tc>
          <w:tcPr>
            <w:tcW w:w="4360" w:type="dxa"/>
          </w:tcPr>
          <w:p w:rsidR="00CB74C9" w:rsidRDefault="00CB74C9"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14:anchorId="4B1D7085" wp14:editId="43727156">
                  <wp:extent cx="2700000" cy="2025000"/>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SCN5476.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700000" cy="2025000"/>
                          </a:xfrm>
                          <a:prstGeom prst="rect">
                            <a:avLst/>
                          </a:prstGeom>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660800" behindDoc="0" locked="0" layoutInCell="1" allowOverlap="1" wp14:anchorId="1872D3F9" wp14:editId="083AC83C">
                      <wp:simplePos x="0" y="0"/>
                      <wp:positionH relativeFrom="column">
                        <wp:posOffset>1905</wp:posOffset>
                      </wp:positionH>
                      <wp:positionV relativeFrom="paragraph">
                        <wp:posOffset>2540</wp:posOffset>
                      </wp:positionV>
                      <wp:extent cx="297180" cy="320040"/>
                      <wp:effectExtent l="0" t="0" r="0" b="3810"/>
                      <wp:wrapNone/>
                      <wp:docPr id="40" name="Text Box 40"/>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E75CE2" w:rsidRDefault="00C00BB1" w:rsidP="00CB74C9">
                                  <w:pPr>
                                    <w:rPr>
                                      <w:rFonts w:ascii="Times New Roman" w:hAnsi="Times New Roman"/>
                                      <w:b/>
                                      <w:sz w:val="22"/>
                                      <w:szCs w:val="22"/>
                                      <w:lang w:val="en-NZ"/>
                                    </w:rPr>
                                  </w:pPr>
                                  <w:r w:rsidRPr="00E75CE2">
                                    <w:rPr>
                                      <w:rFonts w:ascii="Times New Roman" w:hAnsi="Times New Roman"/>
                                      <w:b/>
                                      <w:sz w:val="22"/>
                                      <w:szCs w:val="22"/>
                                      <w:lang w:val="en-N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72D3F9" id="Text Box 40" o:spid="_x0000_s1050" type="#_x0000_t202" style="position:absolute;left:0;text-align:left;margin-left:.15pt;margin-top:.2pt;width:23.4pt;height:25.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TCMLwIAAFoEAAAOAAAAZHJzL2Uyb0RvYy54bWysVE2P2jAQvVfqf7B8LwGW/UKEFd0VVSW0&#10;uxJUezaOQyIlHtc2JPTX99khLNr2VPXijGfG8/HeTGYPbV2xg7KuJJ3y0WDImdKSslLvUv5js/xy&#10;x5nzQmeiIq1SflSOP8w/f5o1ZqrGVFCVKcsQRLtpY1JeeG+mSeJkoWrhBmSUhjEnWwuPq90lmRUN&#10;otdVMh4Ob5KGbGYsSeUctE+dkc9j/DxX0r/kuVOeVSlHbT6eNp7bcCbzmZjurDBFKU9liH+oohal&#10;RtJzqCfhBdvb8o9QdSktOcr9QFKdUJ6XUsUe0M1o+KGbdSGMir0AHGfOMLn/F1Y+H14tK7OUTwCP&#10;FjU42qjWs6/UMqiAT2PcFG5rA0ffQg+ee72DMrTd5rYOXzTEYEeo4xndEE1COb6/Hd3BImG6Andd&#10;9OT9sbHOf1NUsyCk3IK8iKk4rJxHIXDtXUIuTcuyqiKBlWZNym+urofxwdmCF5XGw9BCV2qQfLtt&#10;Y8vjSd/HlrIj2rPUDYgzclmiiJVw/lVYTATqxpT7Fxx5RUhGJ4mzguyvv+mDP4iClbMGE5Zy93Mv&#10;rOKs+q5B4f1oEjD38TK5vh3jYi8t20uL3tePhCEeYZ+MjGLw91Uv5pbqNyzDImSFSWiJ3Cn3vfjo&#10;u7nHMkm1WEQnDKERfqXXRobQAdYA8aZ9E9acePAg8Jn6WRTTD3R0vh0hi72nvIxcBaA7VE/4Y4Aj&#10;hadlCxtyeY9e77+E+W8AAAD//wMAUEsDBBQABgAIAAAAIQDVPwXb3AAAAAMBAAAPAAAAZHJzL2Rv&#10;d25yZXYueG1sTI7BTsMwEETvSPyDtUjcqNPSQpRmU1WRKiQEh5ZeenPibRJhr0PstoGvx5zKcTSj&#10;Ny9fjdaIMw2+c4wwnSQgiGunO24Q9h+bhxSED4q1Mo4J4Zs8rIrbm1xl2l14S+ddaESEsM8UQhtC&#10;n0np65as8hPXE8fu6AarQoxDI/WgLhFujZwlyZO0quP40Kqeypbqz93JIryWm3e1rWY2/THly9tx&#10;3X/tDwvE+7txvQQRaAzXMfzpR3UoolPlTqy9MAiPcYcwBxG7+fMURIWwSFKQRS7/uxe/AAAA//8D&#10;AFBLAQItABQABgAIAAAAIQC2gziS/gAAAOEBAAATAAAAAAAAAAAAAAAAAAAAAABbQ29udGVudF9U&#10;eXBlc10ueG1sUEsBAi0AFAAGAAgAAAAhADj9If/WAAAAlAEAAAsAAAAAAAAAAAAAAAAALwEAAF9y&#10;ZWxzLy5yZWxzUEsBAi0AFAAGAAgAAAAhAGahMIwvAgAAWgQAAA4AAAAAAAAAAAAAAAAALgIAAGRy&#10;cy9lMm9Eb2MueG1sUEsBAi0AFAAGAAgAAAAhANU/BdvcAAAAAwEAAA8AAAAAAAAAAAAAAAAAiQQA&#10;AGRycy9kb3ducmV2LnhtbFBLBQYAAAAABAAEAPMAAACSBQAAAAA=&#10;" filled="f" stroked="f" strokeweight=".5pt">
                      <v:textbox>
                        <w:txbxContent>
                          <w:p w:rsidR="00C00BB1" w:rsidRPr="00E75CE2" w:rsidRDefault="00C00BB1" w:rsidP="00CB74C9">
                            <w:pPr>
                              <w:rPr>
                                <w:rFonts w:ascii="Times New Roman" w:hAnsi="Times New Roman"/>
                                <w:b/>
                                <w:sz w:val="22"/>
                                <w:szCs w:val="22"/>
                                <w:lang w:val="en-NZ"/>
                              </w:rPr>
                            </w:pPr>
                            <w:r w:rsidRPr="00E75CE2">
                              <w:rPr>
                                <w:rFonts w:ascii="Times New Roman" w:hAnsi="Times New Roman"/>
                                <w:b/>
                                <w:sz w:val="22"/>
                                <w:szCs w:val="22"/>
                                <w:lang w:val="en-NZ"/>
                              </w:rPr>
                              <w:t>A</w:t>
                            </w:r>
                          </w:p>
                        </w:txbxContent>
                      </v:textbox>
                    </v:shape>
                  </w:pict>
                </mc:Fallback>
              </mc:AlternateContent>
            </w:r>
          </w:p>
        </w:tc>
        <w:tc>
          <w:tcPr>
            <w:tcW w:w="4360" w:type="dxa"/>
          </w:tcPr>
          <w:p w:rsidR="00CB74C9" w:rsidRDefault="00DC25B3"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700000" cy="2025000"/>
                  <wp:effectExtent l="0" t="0" r="571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20161114_062653.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700000" cy="2025000"/>
                          </a:xfrm>
                          <a:prstGeom prst="rect">
                            <a:avLst/>
                          </a:prstGeom>
                        </pic:spPr>
                      </pic:pic>
                    </a:graphicData>
                  </a:graphic>
                </wp:inline>
              </w:drawing>
            </w:r>
            <w:r w:rsidR="00CB74C9">
              <w:rPr>
                <w:rFonts w:ascii="Times New Roman" w:hAnsi="Times New Roman"/>
                <w:noProof/>
                <w:sz w:val="22"/>
                <w:szCs w:val="22"/>
                <w:lang w:val="en-NZ" w:eastAsia="en-NZ"/>
              </w:rPr>
              <mc:AlternateContent>
                <mc:Choice Requires="wps">
                  <w:drawing>
                    <wp:anchor distT="0" distB="0" distL="114300" distR="114300" simplePos="0" relativeHeight="251662848" behindDoc="0" locked="0" layoutInCell="1" allowOverlap="1" wp14:anchorId="7568C98C" wp14:editId="5008F618">
                      <wp:simplePos x="0" y="0"/>
                      <wp:positionH relativeFrom="column">
                        <wp:posOffset>-635</wp:posOffset>
                      </wp:positionH>
                      <wp:positionV relativeFrom="paragraph">
                        <wp:posOffset>2540</wp:posOffset>
                      </wp:positionV>
                      <wp:extent cx="297180" cy="320040"/>
                      <wp:effectExtent l="0" t="0" r="0" b="3810"/>
                      <wp:wrapNone/>
                      <wp:docPr id="41" name="Text Box 41"/>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3175ED" w:rsidRDefault="00C00BB1" w:rsidP="00CB74C9">
                                  <w:pPr>
                                    <w:rPr>
                                      <w:rFonts w:ascii="Times New Roman" w:hAnsi="Times New Roman"/>
                                      <w:b/>
                                      <w:color w:val="FFFFFF" w:themeColor="background1"/>
                                      <w:sz w:val="22"/>
                                      <w:szCs w:val="22"/>
                                      <w:lang w:val="en-NZ"/>
                                    </w:rPr>
                                  </w:pPr>
                                  <w:r w:rsidRPr="003175ED">
                                    <w:rPr>
                                      <w:rFonts w:ascii="Times New Roman" w:hAnsi="Times New Roman"/>
                                      <w:b/>
                                      <w:color w:val="FFFFFF" w:themeColor="background1"/>
                                      <w:sz w:val="22"/>
                                      <w:szCs w:val="22"/>
                                      <w:lang w:val="en-N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8C98C" id="Text Box 41" o:spid="_x0000_s1051" type="#_x0000_t202" style="position:absolute;left:0;text-align:left;margin-left:-.05pt;margin-top:.2pt;width:23.4pt;height:25.2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PF5MQIAAFoEAAAOAAAAZHJzL2Uyb0RvYy54bWysVE2P2jAQvVfqf7B8LwEW9gMRVnRXVJVW&#10;uytBtWfjOCRS4nFtQ0J/fZ8dwqJtT1UvznhmPJ733jjz+7au2EFZV5JO+Wgw5ExpSVmpdyn/sVl9&#10;ueXMeaEzUZFWKT8qx+8Xnz/NGzNTYyqoypRlKKLdrDEpL7w3syRxslC1cAMySiOYk62Fx9buksyK&#10;BtXrKhkPh9dJQzYzlqRyDt7HLsgXsX6eK+lf8twpz6qUozcfVxvXbViTxVzMdlaYopSnNsQ/dFGL&#10;UuPSc6lH4QXb2/KPUnUpLTnK/UBSnVCel1JFDEAzGn5Asy6EURELyHHmTJP7f2Xl8+HVsjJL+WTE&#10;mRY1NNqo1rOv1DK4wE9j3Axpa4NE38IPnXu/gzPAbnNbhy8AMcTB9PHMbqgm4Rzf3YxuEZEIXUG7&#10;SWQ/eT9srPPfFNUsGCm3EC9yKg5PzqMRpPYp4S5Nq7KqooCVZk3Kr6+mw3jgHMGJSuNggNC1Gizf&#10;btsIeTztcWwpOwKepW5AnJGrEk08CedfhcVEoG9MuX/BkleEy+hkcVaQ/fU3f8iHUIhy1mDCUu5+&#10;7oVVnFXfNSS8G01AAfNxM5nejLGxl5HtZUTv6wfCEEMldBfNkO+r3swt1W94DMtwK0JCS9ydct+b&#10;D76bezwmqZbLmIQhNMI/6bWRoXSgNVC8ad+ENScdPAR8pn4WxeyDHF1uJ8hy7ykvo1aB6I7VE/8Y&#10;4Cjh6bGFF3K5j1nvv4TFbwAAAP//AwBQSwMEFAAGAAgAAAAhADmZbZjdAAAABAEAAA8AAABkcnMv&#10;ZG93bnJldi54bWxMjsFuwjAQRO+V+AdrkXoDBwQ0SuMgFAlVqtoDlEtvm3hJotrrNDaQ9uvrntrj&#10;aEZvXr4drRFXGnznWMFinoAgrp3uuFFwetvPUhA+IGs0jknBF3nYFpO7HDPtbnyg6zE0IkLYZ6ig&#10;DaHPpPR1Sxb93PXEsTu7wWKIcWikHvAW4dbIZZJspMWO40OLPZUt1R/Hi1XwXO5f8VAtbfptyqeX&#10;867/PL2vlbqfjrtHEIHG8DeGX/2oDkV0qtyFtRdGwWwRhwpWIGK52jyAqBSskxRkkcv/8sUPAAAA&#10;//8DAFBLAQItABQABgAIAAAAIQC2gziS/gAAAOEBAAATAAAAAAAAAAAAAAAAAAAAAABbQ29udGVu&#10;dF9UeXBlc10ueG1sUEsBAi0AFAAGAAgAAAAhADj9If/WAAAAlAEAAAsAAAAAAAAAAAAAAAAALwEA&#10;AF9yZWxzLy5yZWxzUEsBAi0AFAAGAAgAAAAhAAQE8XkxAgAAWgQAAA4AAAAAAAAAAAAAAAAALgIA&#10;AGRycy9lMm9Eb2MueG1sUEsBAi0AFAAGAAgAAAAhADmZbZjdAAAABAEAAA8AAAAAAAAAAAAAAAAA&#10;iwQAAGRycy9kb3ducmV2LnhtbFBLBQYAAAAABAAEAPMAAACVBQAAAAA=&#10;" filled="f" stroked="f" strokeweight=".5pt">
                      <v:textbox>
                        <w:txbxContent>
                          <w:p w:rsidR="00C00BB1" w:rsidRPr="003175ED" w:rsidRDefault="00C00BB1" w:rsidP="00CB74C9">
                            <w:pPr>
                              <w:rPr>
                                <w:rFonts w:ascii="Times New Roman" w:hAnsi="Times New Roman"/>
                                <w:b/>
                                <w:color w:val="FFFFFF" w:themeColor="background1"/>
                                <w:sz w:val="22"/>
                                <w:szCs w:val="22"/>
                                <w:lang w:val="en-NZ"/>
                              </w:rPr>
                            </w:pPr>
                            <w:r w:rsidRPr="003175ED">
                              <w:rPr>
                                <w:rFonts w:ascii="Times New Roman" w:hAnsi="Times New Roman"/>
                                <w:b/>
                                <w:color w:val="FFFFFF" w:themeColor="background1"/>
                                <w:sz w:val="22"/>
                                <w:szCs w:val="22"/>
                                <w:lang w:val="en-NZ"/>
                              </w:rPr>
                              <w:t>B</w:t>
                            </w:r>
                          </w:p>
                        </w:txbxContent>
                      </v:textbox>
                    </v:shape>
                  </w:pict>
                </mc:Fallback>
              </mc:AlternateContent>
            </w:r>
          </w:p>
        </w:tc>
      </w:tr>
      <w:tr w:rsidR="00CB74C9" w:rsidRPr="00C50622" w:rsidTr="007E56C3">
        <w:tc>
          <w:tcPr>
            <w:tcW w:w="4360" w:type="dxa"/>
          </w:tcPr>
          <w:p w:rsidR="00CB74C9" w:rsidRPr="00C50622" w:rsidRDefault="00CB74C9" w:rsidP="00C00BB1">
            <w:pPr>
              <w:rPr>
                <w:rFonts w:ascii="Times New Roman" w:hAnsi="Times New Roman"/>
                <w:noProof/>
                <w:sz w:val="10"/>
                <w:szCs w:val="22"/>
                <w:lang w:val="en-NZ" w:eastAsia="en-NZ"/>
              </w:rPr>
            </w:pPr>
          </w:p>
        </w:tc>
        <w:tc>
          <w:tcPr>
            <w:tcW w:w="4360" w:type="dxa"/>
          </w:tcPr>
          <w:p w:rsidR="00CB74C9" w:rsidRPr="00C50622" w:rsidRDefault="00CB74C9" w:rsidP="00C00BB1">
            <w:pPr>
              <w:rPr>
                <w:rFonts w:ascii="Times New Roman" w:hAnsi="Times New Roman"/>
                <w:noProof/>
                <w:sz w:val="10"/>
                <w:szCs w:val="22"/>
                <w:lang w:val="en-NZ" w:eastAsia="en-NZ"/>
              </w:rPr>
            </w:pPr>
          </w:p>
        </w:tc>
      </w:tr>
    </w:tbl>
    <w:p w:rsidR="00CB74C9" w:rsidRDefault="00CB74C9" w:rsidP="00CB74C9">
      <w:pPr>
        <w:rPr>
          <w:rFonts w:ascii="Times New Roman" w:hAnsi="Times New Roman"/>
          <w:sz w:val="22"/>
          <w:szCs w:val="22"/>
        </w:rPr>
      </w:pPr>
    </w:p>
    <w:p w:rsidR="00CB74C9" w:rsidRPr="00D442E8" w:rsidRDefault="00CB74C9" w:rsidP="00CB74C9">
      <w:pPr>
        <w:tabs>
          <w:tab w:val="left" w:pos="3840"/>
        </w:tabs>
        <w:jc w:val="center"/>
        <w:rPr>
          <w:rFonts w:ascii="Times New Roman" w:hAnsi="Times New Roman"/>
          <w:sz w:val="22"/>
          <w:szCs w:val="22"/>
        </w:rPr>
      </w:pPr>
      <w:bookmarkStart w:id="7" w:name="_Ref487376023"/>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6</w:t>
      </w:r>
      <w:r w:rsidRPr="00D442E8">
        <w:rPr>
          <w:rFonts w:ascii="Times New Roman" w:hAnsi="Times New Roman"/>
          <w:sz w:val="22"/>
          <w:szCs w:val="22"/>
        </w:rPr>
        <w:fldChar w:fldCharType="end"/>
      </w:r>
      <w:bookmarkEnd w:id="7"/>
      <w:r w:rsidRPr="00D442E8">
        <w:rPr>
          <w:rFonts w:ascii="Times New Roman" w:hAnsi="Times New Roman"/>
          <w:sz w:val="22"/>
          <w:szCs w:val="22"/>
        </w:rPr>
        <w:t xml:space="preserve">.  </w:t>
      </w:r>
      <w:r>
        <w:rPr>
          <w:rFonts w:ascii="Times New Roman" w:hAnsi="Times New Roman"/>
          <w:sz w:val="22"/>
          <w:szCs w:val="22"/>
        </w:rPr>
        <w:t xml:space="preserve">Examples of damage to embankments.  (A) Large vertical settlement and spreading of an embankment slope on Route 70.  (B) </w:t>
      </w:r>
      <w:r w:rsidR="003175ED">
        <w:rPr>
          <w:rFonts w:ascii="Times New Roman" w:hAnsi="Times New Roman"/>
          <w:sz w:val="22"/>
          <w:szCs w:val="22"/>
        </w:rPr>
        <w:t>D</w:t>
      </w:r>
      <w:r>
        <w:rPr>
          <w:rFonts w:ascii="Times New Roman" w:hAnsi="Times New Roman"/>
          <w:sz w:val="22"/>
          <w:szCs w:val="22"/>
        </w:rPr>
        <w:t xml:space="preserve">isplacement of </w:t>
      </w:r>
      <w:r w:rsidR="003175ED">
        <w:rPr>
          <w:rFonts w:ascii="Times New Roman" w:hAnsi="Times New Roman"/>
          <w:sz w:val="22"/>
          <w:szCs w:val="22"/>
        </w:rPr>
        <w:t>SH1</w:t>
      </w:r>
      <w:r w:rsidR="007E56C3">
        <w:rPr>
          <w:rFonts w:ascii="Times New Roman" w:hAnsi="Times New Roman"/>
          <w:sz w:val="22"/>
          <w:szCs w:val="22"/>
        </w:rPr>
        <w:t xml:space="preserve"> embankment </w:t>
      </w:r>
      <w:r w:rsidR="003175ED">
        <w:rPr>
          <w:rFonts w:ascii="Times New Roman" w:hAnsi="Times New Roman"/>
          <w:sz w:val="22"/>
          <w:szCs w:val="22"/>
        </w:rPr>
        <w:t xml:space="preserve">across </w:t>
      </w:r>
      <w:r>
        <w:rPr>
          <w:rFonts w:ascii="Times New Roman" w:hAnsi="Times New Roman"/>
          <w:sz w:val="22"/>
          <w:szCs w:val="22"/>
        </w:rPr>
        <w:t xml:space="preserve">an infilled gully in the Hundalees.  </w:t>
      </w:r>
    </w:p>
    <w:p w:rsidR="00AF4DF2" w:rsidRDefault="0034139B" w:rsidP="00AF4DF2">
      <w:pPr>
        <w:pStyle w:val="Heading2"/>
        <w:ind w:left="578" w:hanging="578"/>
        <w:rPr>
          <w:rFonts w:ascii="Arial" w:hAnsi="Arial"/>
          <w:sz w:val="22"/>
          <w:szCs w:val="22"/>
        </w:rPr>
      </w:pPr>
      <w:r>
        <w:rPr>
          <w:rFonts w:ascii="Arial" w:hAnsi="Arial"/>
          <w:sz w:val="22"/>
          <w:szCs w:val="22"/>
        </w:rPr>
        <w:lastRenderedPageBreak/>
        <w:t>Retaining walls</w:t>
      </w:r>
    </w:p>
    <w:p w:rsidR="00AF4DF2" w:rsidRDefault="00AF4DF2" w:rsidP="00AF4DF2">
      <w:pPr>
        <w:rPr>
          <w:rFonts w:ascii="Times New Roman" w:hAnsi="Times New Roman"/>
          <w:sz w:val="22"/>
          <w:szCs w:val="22"/>
        </w:rPr>
      </w:pPr>
    </w:p>
    <w:p w:rsidR="00D5529C" w:rsidRDefault="00D5529C" w:rsidP="00AF4DF2">
      <w:pPr>
        <w:rPr>
          <w:rFonts w:ascii="Times New Roman" w:hAnsi="Times New Roman"/>
          <w:sz w:val="22"/>
          <w:szCs w:val="22"/>
        </w:rPr>
      </w:pPr>
      <w:r w:rsidRPr="00D5529C">
        <w:rPr>
          <w:rFonts w:ascii="Times New Roman" w:hAnsi="Times New Roman"/>
          <w:sz w:val="22"/>
          <w:szCs w:val="22"/>
        </w:rPr>
        <w:t xml:space="preserve">Retaining wall structures which were tied back </w:t>
      </w:r>
      <w:r>
        <w:rPr>
          <w:rFonts w:ascii="Times New Roman" w:hAnsi="Times New Roman"/>
          <w:sz w:val="22"/>
          <w:szCs w:val="22"/>
        </w:rPr>
        <w:t xml:space="preserve">generally </w:t>
      </w:r>
      <w:r w:rsidRPr="00D5529C">
        <w:rPr>
          <w:rFonts w:ascii="Times New Roman" w:hAnsi="Times New Roman"/>
          <w:sz w:val="22"/>
          <w:szCs w:val="22"/>
        </w:rPr>
        <w:t>performed well</w:t>
      </w:r>
      <w:r>
        <w:rPr>
          <w:rFonts w:ascii="Times New Roman" w:hAnsi="Times New Roman"/>
          <w:sz w:val="22"/>
          <w:szCs w:val="22"/>
        </w:rPr>
        <w:t>,</w:t>
      </w:r>
      <w:r w:rsidRPr="00D5529C">
        <w:rPr>
          <w:rFonts w:ascii="Times New Roman" w:hAnsi="Times New Roman"/>
          <w:sz w:val="22"/>
          <w:szCs w:val="22"/>
        </w:rPr>
        <w:t xml:space="preserve"> including gabion basket walls and timber pole walls</w:t>
      </w:r>
      <w:r w:rsidR="0034139B">
        <w:rPr>
          <w:rFonts w:ascii="Times New Roman" w:hAnsi="Times New Roman"/>
          <w:sz w:val="22"/>
          <w:szCs w:val="22"/>
        </w:rPr>
        <w:t xml:space="preserve"> up to </w:t>
      </w:r>
      <w:r w:rsidRPr="00D5529C">
        <w:rPr>
          <w:rFonts w:ascii="Times New Roman" w:hAnsi="Times New Roman"/>
          <w:sz w:val="22"/>
          <w:szCs w:val="22"/>
        </w:rPr>
        <w:t>3</w:t>
      </w:r>
      <w:r w:rsidR="0034139B">
        <w:rPr>
          <w:rFonts w:ascii="Times New Roman" w:hAnsi="Times New Roman"/>
          <w:sz w:val="22"/>
          <w:szCs w:val="22"/>
        </w:rPr>
        <w:t> </w:t>
      </w:r>
      <w:r w:rsidRPr="00D5529C">
        <w:rPr>
          <w:rFonts w:ascii="Times New Roman" w:hAnsi="Times New Roman"/>
          <w:sz w:val="22"/>
          <w:szCs w:val="22"/>
        </w:rPr>
        <w:t>m</w:t>
      </w:r>
      <w:r>
        <w:rPr>
          <w:rFonts w:ascii="Times New Roman" w:hAnsi="Times New Roman"/>
          <w:sz w:val="22"/>
          <w:szCs w:val="22"/>
        </w:rPr>
        <w:t xml:space="preserve"> to 5</w:t>
      </w:r>
      <w:r w:rsidR="0034139B">
        <w:rPr>
          <w:rFonts w:ascii="Times New Roman" w:hAnsi="Times New Roman"/>
          <w:sz w:val="22"/>
          <w:szCs w:val="22"/>
        </w:rPr>
        <w:t> </w:t>
      </w:r>
      <w:r>
        <w:rPr>
          <w:rFonts w:ascii="Times New Roman" w:hAnsi="Times New Roman"/>
          <w:sz w:val="22"/>
          <w:szCs w:val="22"/>
        </w:rPr>
        <w:t>m retained height</w:t>
      </w:r>
      <w:r w:rsidRPr="00D5529C">
        <w:rPr>
          <w:rFonts w:ascii="Times New Roman" w:hAnsi="Times New Roman"/>
          <w:sz w:val="22"/>
          <w:szCs w:val="22"/>
        </w:rPr>
        <w:t xml:space="preserve">. </w:t>
      </w:r>
      <w:r>
        <w:rPr>
          <w:rFonts w:ascii="Times New Roman" w:hAnsi="Times New Roman"/>
          <w:sz w:val="22"/>
          <w:szCs w:val="22"/>
        </w:rPr>
        <w:t xml:space="preserve"> </w:t>
      </w:r>
      <w:r w:rsidRPr="00D5529C">
        <w:rPr>
          <w:rFonts w:ascii="Times New Roman" w:hAnsi="Times New Roman"/>
          <w:sz w:val="22"/>
          <w:szCs w:val="22"/>
        </w:rPr>
        <w:t xml:space="preserve">Gravity retaining structures </w:t>
      </w:r>
      <w:r w:rsidR="0034139B">
        <w:rPr>
          <w:rFonts w:ascii="Times New Roman" w:hAnsi="Times New Roman"/>
          <w:sz w:val="22"/>
          <w:szCs w:val="22"/>
        </w:rPr>
        <w:t xml:space="preserve">generally </w:t>
      </w:r>
      <w:r w:rsidRPr="00D5529C">
        <w:rPr>
          <w:rFonts w:ascii="Times New Roman" w:hAnsi="Times New Roman"/>
          <w:sz w:val="22"/>
          <w:szCs w:val="22"/>
        </w:rPr>
        <w:t>performed poorly.  These structures predominantly comprised gabion basket walls ranging in height from 1</w:t>
      </w:r>
      <w:r w:rsidR="0034139B">
        <w:rPr>
          <w:rFonts w:ascii="Times New Roman" w:hAnsi="Times New Roman"/>
          <w:sz w:val="22"/>
          <w:szCs w:val="22"/>
        </w:rPr>
        <w:t> </w:t>
      </w:r>
      <w:r w:rsidRPr="00D5529C">
        <w:rPr>
          <w:rFonts w:ascii="Times New Roman" w:hAnsi="Times New Roman"/>
          <w:sz w:val="22"/>
          <w:szCs w:val="22"/>
        </w:rPr>
        <w:t>m to 3</w:t>
      </w:r>
      <w:r w:rsidR="0034139B">
        <w:rPr>
          <w:rFonts w:ascii="Times New Roman" w:hAnsi="Times New Roman"/>
          <w:sz w:val="22"/>
          <w:szCs w:val="22"/>
        </w:rPr>
        <w:t> </w:t>
      </w:r>
      <w:r w:rsidRPr="00D5529C">
        <w:rPr>
          <w:rFonts w:ascii="Times New Roman" w:hAnsi="Times New Roman"/>
          <w:sz w:val="22"/>
          <w:szCs w:val="22"/>
        </w:rPr>
        <w:t>m height.  Failure of the gabion basket walls was generally due to overturning, with a number of instances of translation observed.  Pavement cracking and loss of shoulder support to the carriageway typically occurred at walls which exhibited this type of failure</w:t>
      </w:r>
      <w:r w:rsidR="00F30791">
        <w:rPr>
          <w:rFonts w:ascii="Times New Roman" w:hAnsi="Times New Roman"/>
          <w:sz w:val="22"/>
          <w:szCs w:val="22"/>
        </w:rPr>
        <w:t xml:space="preserve">, with more severe damage to the wall </w:t>
      </w:r>
      <w:r w:rsidR="00567CB1">
        <w:rPr>
          <w:rFonts w:ascii="Times New Roman" w:hAnsi="Times New Roman"/>
          <w:sz w:val="22"/>
          <w:szCs w:val="22"/>
        </w:rPr>
        <w:t xml:space="preserve">or underslips </w:t>
      </w:r>
      <w:r w:rsidR="00F30791">
        <w:rPr>
          <w:rFonts w:ascii="Times New Roman" w:hAnsi="Times New Roman"/>
          <w:sz w:val="22"/>
          <w:szCs w:val="22"/>
        </w:rPr>
        <w:t xml:space="preserve">resulting in </w:t>
      </w:r>
      <w:r w:rsidR="00567CB1">
        <w:rPr>
          <w:rFonts w:ascii="Times New Roman" w:hAnsi="Times New Roman"/>
          <w:sz w:val="22"/>
          <w:szCs w:val="22"/>
        </w:rPr>
        <w:t xml:space="preserve">loss </w:t>
      </w:r>
      <w:r w:rsidR="00F30791">
        <w:rPr>
          <w:rFonts w:ascii="Times New Roman" w:hAnsi="Times New Roman"/>
          <w:sz w:val="22"/>
          <w:szCs w:val="22"/>
        </w:rPr>
        <w:t>of one lane</w:t>
      </w:r>
      <w:r w:rsidR="0034139B">
        <w:rPr>
          <w:rFonts w:ascii="Times New Roman" w:hAnsi="Times New Roman"/>
          <w:sz w:val="22"/>
          <w:szCs w:val="22"/>
        </w:rPr>
        <w:t xml:space="preserve"> (</w:t>
      </w:r>
      <w:r w:rsidR="000079D2">
        <w:rPr>
          <w:rFonts w:ascii="Times New Roman" w:hAnsi="Times New Roman"/>
          <w:sz w:val="22"/>
          <w:szCs w:val="22"/>
        </w:rPr>
        <w:fldChar w:fldCharType="begin"/>
      </w:r>
      <w:r w:rsidR="000079D2">
        <w:rPr>
          <w:rFonts w:ascii="Times New Roman" w:hAnsi="Times New Roman"/>
          <w:sz w:val="22"/>
          <w:szCs w:val="22"/>
        </w:rPr>
        <w:instrText xml:space="preserve"> REF _Ref487319774 \h </w:instrText>
      </w:r>
      <w:r w:rsidR="000079D2">
        <w:rPr>
          <w:rFonts w:ascii="Times New Roman" w:hAnsi="Times New Roman"/>
          <w:sz w:val="22"/>
          <w:szCs w:val="22"/>
        </w:rPr>
      </w:r>
      <w:r w:rsidR="000079D2">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7</w:t>
      </w:r>
      <w:r w:rsidR="000079D2">
        <w:rPr>
          <w:rFonts w:ascii="Times New Roman" w:hAnsi="Times New Roman"/>
          <w:sz w:val="22"/>
          <w:szCs w:val="22"/>
        </w:rPr>
        <w:fldChar w:fldCharType="end"/>
      </w:r>
      <w:r w:rsidR="0034139B">
        <w:rPr>
          <w:rFonts w:ascii="Times New Roman" w:hAnsi="Times New Roman"/>
          <w:sz w:val="22"/>
          <w:szCs w:val="22"/>
        </w:rPr>
        <w:t>)</w:t>
      </w:r>
      <w:r>
        <w:rPr>
          <w:rFonts w:ascii="Times New Roman" w:hAnsi="Times New Roman"/>
          <w:sz w:val="22"/>
          <w:szCs w:val="22"/>
        </w:rPr>
        <w:t>.</w:t>
      </w:r>
    </w:p>
    <w:p w:rsidR="00F30791" w:rsidRDefault="00F30791" w:rsidP="00AF4DF2">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F30791" w:rsidTr="00C00BB1">
        <w:tc>
          <w:tcPr>
            <w:tcW w:w="4360" w:type="dxa"/>
          </w:tcPr>
          <w:p w:rsidR="00F30791" w:rsidRDefault="00F30791"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699173" cy="1812290"/>
                  <wp:effectExtent l="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B210724.JPG"/>
                          <pic:cNvPicPr/>
                        </pic:nvPicPr>
                        <pic:blipFill rotWithShape="1">
                          <a:blip r:embed="rId28" cstate="print">
                            <a:extLst>
                              <a:ext uri="{28A0092B-C50C-407E-A947-70E740481C1C}">
                                <a14:useLocalDpi xmlns:a14="http://schemas.microsoft.com/office/drawing/2010/main" val="0"/>
                              </a:ext>
                            </a:extLst>
                          </a:blip>
                          <a:srcRect/>
                          <a:stretch/>
                        </pic:blipFill>
                        <pic:spPr bwMode="auto">
                          <a:xfrm>
                            <a:off x="0" y="0"/>
                            <a:ext cx="2700000" cy="1812845"/>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573760" behindDoc="0" locked="0" layoutInCell="1" allowOverlap="1" wp14:anchorId="522F3C41" wp14:editId="79275969">
                      <wp:simplePos x="0" y="0"/>
                      <wp:positionH relativeFrom="column">
                        <wp:posOffset>1905</wp:posOffset>
                      </wp:positionH>
                      <wp:positionV relativeFrom="paragraph">
                        <wp:posOffset>2540</wp:posOffset>
                      </wp:positionV>
                      <wp:extent cx="297180" cy="320040"/>
                      <wp:effectExtent l="0" t="0" r="0" b="3810"/>
                      <wp:wrapNone/>
                      <wp:docPr id="17" name="Text Box 17"/>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781559" w:rsidRDefault="00C00BB1" w:rsidP="00F30791">
                                  <w:pPr>
                                    <w:rPr>
                                      <w:rFonts w:ascii="Times New Roman" w:hAnsi="Times New Roman"/>
                                      <w:b/>
                                      <w:color w:val="FFFFFF" w:themeColor="background1"/>
                                      <w:sz w:val="22"/>
                                      <w:szCs w:val="22"/>
                                      <w:lang w:val="en-NZ"/>
                                    </w:rPr>
                                  </w:pPr>
                                  <w:r w:rsidRPr="00781559">
                                    <w:rPr>
                                      <w:rFonts w:ascii="Times New Roman" w:hAnsi="Times New Roman"/>
                                      <w:b/>
                                      <w:color w:val="FFFFFF" w:themeColor="background1"/>
                                      <w:sz w:val="22"/>
                                      <w:szCs w:val="22"/>
                                      <w:lang w:val="en-N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F3C41" id="Text Box 17" o:spid="_x0000_s1052" type="#_x0000_t202" style="position:absolute;left:0;text-align:left;margin-left:.15pt;margin-top:.2pt;width:23.4pt;height:25.2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ybgqMAIAAFoEAAAOAAAAZHJzL2Uyb0RvYy54bWysVN9v2jAQfp+0/8Hy+whQCi0iVKwV0yTU&#10;VoKpz8ZxSKTE59mGhP31++wARd2epr0457vz/fi+u8we2rpiB2VdSTrlg16fM6UlZaXepfzHZvnl&#10;jjPnhc5ERVql/Kgcf5h//jRrzFQNqaAqU5YhiHbTxqS88N5Mk8TJQtXC9cgoDWNOthYeV7tLMisa&#10;RK+rZNjvj5OGbGYsSeUctE+dkc9j/DxX0r/kuVOeVSlHbT6eNp7bcCbzmZjurDBFKU9liH+oohal&#10;RtJLqCfhBdvb8o9QdSktOcp9T1KdUJ6XUsUe0M2g/6GbdSGMir0AHGcuMLn/F1Y+H14tKzNwN+FM&#10;ixocbVTr2VdqGVTApzFuCre1gaNvoYfvWe+gDG23ua3DFw0x2IH08YJuiCahHN5PBnewSJhuwN0o&#10;op+8PzbW+W+KahaElFuQFzEVh5XzKASuZ5eQS9OyrKpIYKVZk/LxzW0/PrhY8KLSeBha6EoNkm+3&#10;bWx5OD73saXsiPYsdQPijFyWKGIlnH8VFhOBujHl/gVHXhGS0UnirCD762/64A+iYOWswYSl3P3c&#10;C6s4q75rUHg/GAEC5uNldDsZ4mKvLdtri97Xj4QhHmCfjIxi8PfVWcwt1W9YhkXICpPQErlT7s/i&#10;o+/mHssk1WIRnTCERviVXhsZQgdYA8Sb9k1Yc+LBg8BnOs+imH6go/PtCFnsPeVl5CoA3aF6wh8D&#10;HCk8LVvYkOt79Hr/Jcx/AwAA//8DAFBLAwQUAAYACAAAACEA1T8F29wAAAADAQAADwAAAGRycy9k&#10;b3ducmV2LnhtbEyOwU7DMBBE70j8g7VI3KjT0kKUZlNVkSokBIeWXnpz4m0SYa9D7LaBr8ecynE0&#10;ozcvX43WiDMNvnOMMJ0kIIhrpztuEPYfm4cUhA+KtTKOCeGbPKyK25tcZdpdeEvnXWhEhLDPFEIb&#10;Qp9J6euWrPIT1xPH7ugGq0KMQyP1oC4Rbo2cJcmTtKrj+NCqnsqW6s/dySK8lpt3ta1mNv0x5cvb&#10;cd1/7Q8LxPu7cb0EEWgM1zH86Ud1KKJT5U6svTAIj3GHMAcRu/nzFESFsEhSkEUu/7sXvwAAAP//&#10;AwBQSwECLQAUAAYACAAAACEAtoM4kv4AAADhAQAAEwAAAAAAAAAAAAAAAAAAAAAAW0NvbnRlbnRf&#10;VHlwZXNdLnhtbFBLAQItABQABgAIAAAAIQA4/SH/1gAAAJQBAAALAAAAAAAAAAAAAAAAAC8BAABf&#10;cmVscy8ucmVsc1BLAQItABQABgAIAAAAIQA9ybgqMAIAAFoEAAAOAAAAAAAAAAAAAAAAAC4CAABk&#10;cnMvZTJvRG9jLnhtbFBLAQItABQABgAIAAAAIQDVPwXb3AAAAAMBAAAPAAAAAAAAAAAAAAAAAIoE&#10;AABkcnMvZG93bnJldi54bWxQSwUGAAAAAAQABADzAAAAkwUAAAAA&#10;" filled="f" stroked="f" strokeweight=".5pt">
                      <v:textbox>
                        <w:txbxContent>
                          <w:p w:rsidR="00C00BB1" w:rsidRPr="00781559" w:rsidRDefault="00C00BB1" w:rsidP="00F30791">
                            <w:pPr>
                              <w:rPr>
                                <w:rFonts w:ascii="Times New Roman" w:hAnsi="Times New Roman"/>
                                <w:b/>
                                <w:color w:val="FFFFFF" w:themeColor="background1"/>
                                <w:sz w:val="22"/>
                                <w:szCs w:val="22"/>
                                <w:lang w:val="en-NZ"/>
                              </w:rPr>
                            </w:pPr>
                            <w:r w:rsidRPr="00781559">
                              <w:rPr>
                                <w:rFonts w:ascii="Times New Roman" w:hAnsi="Times New Roman"/>
                                <w:b/>
                                <w:color w:val="FFFFFF" w:themeColor="background1"/>
                                <w:sz w:val="22"/>
                                <w:szCs w:val="22"/>
                                <w:lang w:val="en-NZ"/>
                              </w:rPr>
                              <w:t>A</w:t>
                            </w:r>
                          </w:p>
                        </w:txbxContent>
                      </v:textbox>
                    </v:shape>
                  </w:pict>
                </mc:Fallback>
              </mc:AlternateContent>
            </w:r>
          </w:p>
        </w:tc>
        <w:tc>
          <w:tcPr>
            <w:tcW w:w="4360" w:type="dxa"/>
          </w:tcPr>
          <w:p w:rsidR="00F30791" w:rsidRDefault="00F30791"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700000" cy="1812594"/>
                  <wp:effectExtent l="0" t="0" r="571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SC_0402.JPG"/>
                          <pic:cNvPicPr/>
                        </pic:nvPicPr>
                        <pic:blipFill>
                          <a:blip r:embed="rId29" cstate="print">
                            <a:extLst>
                              <a:ext uri="{BEBA8EAE-BF5A-486C-A8C5-ECC9F3942E4B}">
                                <a14:imgProps xmlns:a14="http://schemas.microsoft.com/office/drawing/2010/main">
                                  <a14:imgLayer r:embed="rId30">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2700000" cy="1812594"/>
                          </a:xfrm>
                          <a:prstGeom prst="rect">
                            <a:avLst/>
                          </a:prstGeom>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601408" behindDoc="0" locked="0" layoutInCell="1" allowOverlap="1" wp14:anchorId="284ED1C6" wp14:editId="72D250D3">
                      <wp:simplePos x="0" y="0"/>
                      <wp:positionH relativeFrom="column">
                        <wp:posOffset>-635</wp:posOffset>
                      </wp:positionH>
                      <wp:positionV relativeFrom="paragraph">
                        <wp:posOffset>2540</wp:posOffset>
                      </wp:positionV>
                      <wp:extent cx="297180" cy="320040"/>
                      <wp:effectExtent l="0" t="0" r="0" b="3810"/>
                      <wp:wrapNone/>
                      <wp:docPr id="18" name="Text Box 18"/>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C61710" w:rsidRDefault="00C00BB1" w:rsidP="00F30791">
                                  <w:pPr>
                                    <w:rPr>
                                      <w:rFonts w:ascii="Times New Roman" w:hAnsi="Times New Roman"/>
                                      <w:b/>
                                      <w:sz w:val="22"/>
                                      <w:szCs w:val="22"/>
                                      <w:lang w:val="en-NZ"/>
                                    </w:rPr>
                                  </w:pPr>
                                  <w:r w:rsidRPr="00C61710">
                                    <w:rPr>
                                      <w:rFonts w:ascii="Times New Roman" w:hAnsi="Times New Roman"/>
                                      <w:b/>
                                      <w:sz w:val="22"/>
                                      <w:szCs w:val="22"/>
                                      <w:lang w:val="en-N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4ED1C6" id="Text Box 18" o:spid="_x0000_s1053" type="#_x0000_t202" style="position:absolute;left:0;text-align:left;margin-left:-.05pt;margin-top:.2pt;width:23.4pt;height:25.2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zDLwIAAFoEAAAOAAAAZHJzL2Uyb0RvYy54bWysVE2P2jAQvVfqf7B8LwGW/UKEFd0VVSW0&#10;uxJUezaOQyIlHtc2JPTX99khLNr2VPXijGfG8/HeTGYPbV2xg7KuJJ3y0WDImdKSslLvUv5js/xy&#10;x5nzQmeiIq1SflSOP8w/f5o1ZqrGVFCVKcsQRLtpY1JeeG+mSeJkoWrhBmSUhjEnWwuPq90lmRUN&#10;otdVMh4Ob5KGbGYsSeUctE+dkc9j/DxX0r/kuVOeVSlHbT6eNp7bcCbzmZjurDBFKU9liH+oohal&#10;RtJzqCfhBdvb8o9QdSktOcr9QFKdUJ6XUsUe0M1o+KGbdSGMir0AHGfOMLn/F1Y+H14tKzNwB6a0&#10;qMHRRrWefaWWQQV8GuOmcFsbOPoWevj2egdlaLvNbR2+aIjBDqSPZ3RDNAnl+P52dAeLhOkK3E0i&#10;+sn7Y2Od/6aoZkFIuQV5EVNxWDmPQuDau4RcmpZlVUUCK82alN9cXQ/jg7MFLyqNh6GFrtQg+Xbb&#10;xpbHt30fW8qOaM9SNyDOyGWJIlbC+VdhMRGoG1PuX3DkFSEZnSTOCrK//qYP/iAKVs4aTFjK3c+9&#10;sIqz6rsGhfejCSBgPl4m17djXOylZXtp0fv6kTDEI+yTkVEM/r7qxdxS/YZlWISsMAktkTvlvhcf&#10;fTf3WCapFovohCE0wq/02sgQOsAaIN60b8KaEw8eBD5TP4ti+oGOzrcjZLH3lJeRqwB0h+oJfwxw&#10;pPC0bGFDLu/R6/2XMP8NAAD//wMAUEsDBBQABgAIAAAAIQA5mW2Y3QAAAAQBAAAPAAAAZHJzL2Rv&#10;d25yZXYueG1sTI7BbsIwEETvlfgHa5F6AwcENErjIBQJVaraA5RLb5t4SaLa6zQ2kPbr657a42hG&#10;b16+Ha0RVxp851jBYp6AIK6d7rhRcHrbz1IQPiBrNI5JwRd52BaTuxwz7W58oOsxNCJC2GeooA2h&#10;z6T0dUsW/dz1xLE7u8FiiHFopB7wFuHWyGWSbKTFjuNDiz2VLdUfx4tV8FzuX/FQLW36bcqnl/Ou&#10;/zy9r5W6n467RxCBxvA3hl/9qA5FdKrchbUXRsFsEYcKViBiudo8gKgUrJMUZJHL//LFDwAAAP//&#10;AwBQSwECLQAUAAYACAAAACEAtoM4kv4AAADhAQAAEwAAAAAAAAAAAAAAAAAAAAAAW0NvbnRlbnRf&#10;VHlwZXNdLnhtbFBLAQItABQABgAIAAAAIQA4/SH/1gAAAJQBAAALAAAAAAAAAAAAAAAAAC8BAABf&#10;cmVscy8ucmVsc1BLAQItABQABgAIAAAAIQC4oFzDLwIAAFoEAAAOAAAAAAAAAAAAAAAAAC4CAABk&#10;cnMvZTJvRG9jLnhtbFBLAQItABQABgAIAAAAIQA5mW2Y3QAAAAQBAAAPAAAAAAAAAAAAAAAAAIkE&#10;AABkcnMvZG93bnJldi54bWxQSwUGAAAAAAQABADzAAAAkwUAAAAA&#10;" filled="f" stroked="f" strokeweight=".5pt">
                      <v:textbox>
                        <w:txbxContent>
                          <w:p w:rsidR="00C00BB1" w:rsidRPr="00C61710" w:rsidRDefault="00C00BB1" w:rsidP="00F30791">
                            <w:pPr>
                              <w:rPr>
                                <w:rFonts w:ascii="Times New Roman" w:hAnsi="Times New Roman"/>
                                <w:b/>
                                <w:sz w:val="22"/>
                                <w:szCs w:val="22"/>
                                <w:lang w:val="en-NZ"/>
                              </w:rPr>
                            </w:pPr>
                            <w:r w:rsidRPr="00C61710">
                              <w:rPr>
                                <w:rFonts w:ascii="Times New Roman" w:hAnsi="Times New Roman"/>
                                <w:b/>
                                <w:sz w:val="22"/>
                                <w:szCs w:val="22"/>
                                <w:lang w:val="en-NZ"/>
                              </w:rPr>
                              <w:t>B</w:t>
                            </w:r>
                          </w:p>
                        </w:txbxContent>
                      </v:textbox>
                    </v:shape>
                  </w:pict>
                </mc:Fallback>
              </mc:AlternateContent>
            </w:r>
          </w:p>
        </w:tc>
      </w:tr>
    </w:tbl>
    <w:p w:rsidR="00F30791" w:rsidRDefault="00F30791" w:rsidP="00F30791">
      <w:pPr>
        <w:rPr>
          <w:rFonts w:ascii="Times New Roman" w:hAnsi="Times New Roman"/>
          <w:sz w:val="22"/>
          <w:szCs w:val="22"/>
        </w:rPr>
      </w:pPr>
    </w:p>
    <w:p w:rsidR="00F30791" w:rsidRPr="00D442E8" w:rsidRDefault="00F30791" w:rsidP="00F30791">
      <w:pPr>
        <w:tabs>
          <w:tab w:val="left" w:pos="3840"/>
        </w:tabs>
        <w:jc w:val="center"/>
        <w:rPr>
          <w:rFonts w:ascii="Times New Roman" w:hAnsi="Times New Roman"/>
          <w:sz w:val="22"/>
          <w:szCs w:val="22"/>
        </w:rPr>
      </w:pPr>
      <w:bookmarkStart w:id="8" w:name="_Ref487319774"/>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7</w:t>
      </w:r>
      <w:r w:rsidRPr="00D442E8">
        <w:rPr>
          <w:rFonts w:ascii="Times New Roman" w:hAnsi="Times New Roman"/>
          <w:sz w:val="22"/>
          <w:szCs w:val="22"/>
        </w:rPr>
        <w:fldChar w:fldCharType="end"/>
      </w:r>
      <w:bookmarkEnd w:id="8"/>
      <w:r w:rsidRPr="00D442E8">
        <w:rPr>
          <w:rFonts w:ascii="Times New Roman" w:hAnsi="Times New Roman"/>
          <w:sz w:val="22"/>
          <w:szCs w:val="22"/>
        </w:rPr>
        <w:t xml:space="preserve">.  Examples of </w:t>
      </w:r>
      <w:r>
        <w:rPr>
          <w:rFonts w:ascii="Times New Roman" w:hAnsi="Times New Roman"/>
          <w:sz w:val="22"/>
          <w:szCs w:val="22"/>
        </w:rPr>
        <w:t>failure of gabion basket retaining walls</w:t>
      </w:r>
      <w:r w:rsidRPr="00D442E8">
        <w:rPr>
          <w:rFonts w:ascii="Times New Roman" w:hAnsi="Times New Roman"/>
          <w:sz w:val="22"/>
          <w:szCs w:val="22"/>
        </w:rPr>
        <w:t xml:space="preserve">.  </w:t>
      </w:r>
      <w:r>
        <w:rPr>
          <w:rFonts w:ascii="Times New Roman" w:hAnsi="Times New Roman"/>
          <w:sz w:val="22"/>
          <w:szCs w:val="22"/>
        </w:rPr>
        <w:t>(A) Overturning failure.  (B) Translational failure due to underslip.</w:t>
      </w:r>
    </w:p>
    <w:p w:rsidR="00F30791" w:rsidRDefault="00F30791" w:rsidP="00AF4DF2">
      <w:pPr>
        <w:rPr>
          <w:rFonts w:ascii="Times New Roman" w:hAnsi="Times New Roman"/>
          <w:sz w:val="22"/>
          <w:szCs w:val="22"/>
        </w:rPr>
      </w:pPr>
    </w:p>
    <w:p w:rsidR="001A3102" w:rsidRPr="00AF4DF2" w:rsidRDefault="001A3102" w:rsidP="001A3102">
      <w:pPr>
        <w:pStyle w:val="Heading2"/>
        <w:ind w:left="578" w:hanging="578"/>
        <w:rPr>
          <w:rFonts w:ascii="Arial" w:hAnsi="Arial"/>
          <w:sz w:val="22"/>
          <w:szCs w:val="22"/>
        </w:rPr>
      </w:pPr>
      <w:r w:rsidRPr="00AF4DF2">
        <w:rPr>
          <w:rFonts w:ascii="Arial" w:hAnsi="Arial"/>
          <w:sz w:val="22"/>
          <w:szCs w:val="22"/>
        </w:rPr>
        <w:t>Bridges</w:t>
      </w:r>
    </w:p>
    <w:p w:rsidR="001A3102" w:rsidRDefault="001A3102" w:rsidP="001A3102">
      <w:pPr>
        <w:rPr>
          <w:rFonts w:ascii="Times New Roman" w:hAnsi="Times New Roman"/>
          <w:sz w:val="22"/>
          <w:szCs w:val="22"/>
        </w:rPr>
      </w:pPr>
    </w:p>
    <w:p w:rsidR="001A3102" w:rsidRDefault="001A3102" w:rsidP="001A3102">
      <w:pPr>
        <w:rPr>
          <w:rFonts w:ascii="Times New Roman" w:hAnsi="Times New Roman"/>
          <w:sz w:val="22"/>
          <w:szCs w:val="22"/>
        </w:rPr>
      </w:pPr>
      <w:r>
        <w:rPr>
          <w:rFonts w:ascii="Times New Roman" w:hAnsi="Times New Roman"/>
          <w:sz w:val="22"/>
          <w:szCs w:val="22"/>
        </w:rPr>
        <w:t xml:space="preserve">Many bridges suffered minor to moderate structural damage, predominantly pier plastic hinging, due to high ground shaking intensity (Palermo </w:t>
      </w:r>
      <w:r>
        <w:rPr>
          <w:rFonts w:ascii="Times New Roman" w:hAnsi="Times New Roman"/>
          <w:i/>
          <w:sz w:val="22"/>
          <w:szCs w:val="22"/>
        </w:rPr>
        <w:t>et al</w:t>
      </w:r>
      <w:r>
        <w:rPr>
          <w:rFonts w:ascii="Times New Roman" w:hAnsi="Times New Roman"/>
          <w:sz w:val="22"/>
          <w:szCs w:val="22"/>
        </w:rPr>
        <w:t xml:space="preserve">., 2017).  </w:t>
      </w:r>
      <w:r w:rsidRPr="00746350">
        <w:rPr>
          <w:rFonts w:ascii="Times New Roman" w:hAnsi="Times New Roman"/>
          <w:sz w:val="22"/>
          <w:szCs w:val="22"/>
        </w:rPr>
        <w:t>Settlement at bridge abutments was widespread and in some cases prevented access over the bridges until fill or asphaltic concrete was used to form small ramps onto the bridges</w:t>
      </w:r>
      <w:r>
        <w:rPr>
          <w:rFonts w:ascii="Times New Roman" w:hAnsi="Times New Roman"/>
          <w:sz w:val="22"/>
          <w:szCs w:val="22"/>
        </w:rPr>
        <w:t xml:space="preserve"> (</w:t>
      </w:r>
      <w:r>
        <w:rPr>
          <w:rFonts w:ascii="Times New Roman" w:hAnsi="Times New Roman"/>
          <w:sz w:val="22"/>
          <w:szCs w:val="22"/>
        </w:rPr>
        <w:fldChar w:fldCharType="begin"/>
      </w:r>
      <w:r>
        <w:rPr>
          <w:rFonts w:ascii="Times New Roman" w:hAnsi="Times New Roman"/>
          <w:sz w:val="22"/>
          <w:szCs w:val="22"/>
        </w:rPr>
        <w:instrText xml:space="preserve"> REF _Ref487318571 \h </w:instrText>
      </w:r>
      <w:r>
        <w:rPr>
          <w:rFonts w:ascii="Times New Roman" w:hAnsi="Times New Roman"/>
          <w:sz w:val="22"/>
          <w:szCs w:val="22"/>
        </w:rPr>
      </w:r>
      <w:r>
        <w:rPr>
          <w:rFonts w:ascii="Times New Roman" w:hAnsi="Times New Roman"/>
          <w:sz w:val="22"/>
          <w:szCs w:val="22"/>
        </w:rPr>
        <w:fldChar w:fldCharType="separate"/>
      </w:r>
      <w:r w:rsidR="00F76466" w:rsidRPr="00D442E8">
        <w:rPr>
          <w:rFonts w:ascii="Times New Roman" w:hAnsi="Times New Roman"/>
          <w:sz w:val="22"/>
          <w:szCs w:val="22"/>
        </w:rPr>
        <w:t xml:space="preserve">Figure </w:t>
      </w:r>
      <w:r w:rsidR="00F76466">
        <w:rPr>
          <w:rFonts w:ascii="Times New Roman" w:hAnsi="Times New Roman"/>
          <w:noProof/>
          <w:sz w:val="22"/>
          <w:szCs w:val="22"/>
        </w:rPr>
        <w:t>8</w:t>
      </w:r>
      <w:r>
        <w:rPr>
          <w:rFonts w:ascii="Times New Roman" w:hAnsi="Times New Roman"/>
          <w:sz w:val="22"/>
          <w:szCs w:val="22"/>
        </w:rPr>
        <w:fldChar w:fldCharType="end"/>
      </w:r>
      <w:r>
        <w:rPr>
          <w:rFonts w:ascii="Times New Roman" w:hAnsi="Times New Roman"/>
          <w:sz w:val="22"/>
          <w:szCs w:val="22"/>
        </w:rPr>
        <w:t>).</w:t>
      </w:r>
      <w:r w:rsidRPr="00746350">
        <w:rPr>
          <w:rFonts w:ascii="Times New Roman" w:hAnsi="Times New Roman"/>
          <w:sz w:val="22"/>
          <w:szCs w:val="22"/>
        </w:rPr>
        <w:t xml:space="preserve"> </w:t>
      </w:r>
      <w:r>
        <w:rPr>
          <w:rFonts w:ascii="Times New Roman" w:hAnsi="Times New Roman"/>
          <w:sz w:val="22"/>
          <w:szCs w:val="22"/>
        </w:rPr>
        <w:t xml:space="preserve"> Despite the widespread damage to bridges across the North Canterbury and Marlborough regions, most of the bridges were open for emergency access.  Notable exceptions were the state highway overbridge over the railway lines at Oaro, which was able to be bypassed with a temporary level crossing, and the Wandle River bridge on Route 70, which was replaced by a bailey bridge.  </w:t>
      </w:r>
    </w:p>
    <w:p w:rsidR="001A3102" w:rsidRDefault="001A3102" w:rsidP="001A3102">
      <w:pPr>
        <w:rPr>
          <w:rFonts w:ascii="Times New Roman" w:hAnsi="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52"/>
        <w:gridCol w:w="4252"/>
      </w:tblGrid>
      <w:tr w:rsidR="001A3102" w:rsidTr="00C00BB1">
        <w:tc>
          <w:tcPr>
            <w:tcW w:w="4360" w:type="dxa"/>
          </w:tcPr>
          <w:p w:rsidR="001A3102" w:rsidRDefault="00D74521"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extent cx="2698750" cy="1790172"/>
                  <wp:effectExtent l="0" t="0" r="6350" b="63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SC01170.JPG"/>
                          <pic:cNvPicPr/>
                        </pic:nvPicPr>
                        <pic:blipFill rotWithShape="1">
                          <a:blip r:embed="rId31" cstate="print">
                            <a:extLst>
                              <a:ext uri="{28A0092B-C50C-407E-A947-70E740481C1C}">
                                <a14:useLocalDpi xmlns:a14="http://schemas.microsoft.com/office/drawing/2010/main" val="0"/>
                              </a:ext>
                            </a:extLst>
                          </a:blip>
                          <a:srcRect/>
                          <a:stretch/>
                        </pic:blipFill>
                        <pic:spPr bwMode="auto">
                          <a:xfrm>
                            <a:off x="0" y="0"/>
                            <a:ext cx="2700000" cy="1791001"/>
                          </a:xfrm>
                          <a:prstGeom prst="rect">
                            <a:avLst/>
                          </a:prstGeom>
                          <a:ln>
                            <a:noFill/>
                          </a:ln>
                          <a:extLst>
                            <a:ext uri="{53640926-AAD7-44D8-BBD7-CCE9431645EC}">
                              <a14:shadowObscured xmlns:a14="http://schemas.microsoft.com/office/drawing/2010/main"/>
                            </a:ext>
                          </a:extLst>
                        </pic:spPr>
                      </pic:pic>
                    </a:graphicData>
                  </a:graphic>
                </wp:inline>
              </w:drawing>
            </w:r>
            <w:r w:rsidR="001A3102">
              <w:rPr>
                <w:rFonts w:ascii="Times New Roman" w:hAnsi="Times New Roman"/>
                <w:noProof/>
                <w:sz w:val="22"/>
                <w:szCs w:val="22"/>
                <w:lang w:val="en-NZ" w:eastAsia="en-NZ"/>
              </w:rPr>
              <mc:AlternateContent>
                <mc:Choice Requires="wps">
                  <w:drawing>
                    <wp:anchor distT="0" distB="0" distL="114300" distR="114300" simplePos="0" relativeHeight="251616768" behindDoc="0" locked="0" layoutInCell="1" allowOverlap="1" wp14:anchorId="507E9B1F" wp14:editId="2411D5BF">
                      <wp:simplePos x="0" y="0"/>
                      <wp:positionH relativeFrom="column">
                        <wp:posOffset>1905</wp:posOffset>
                      </wp:positionH>
                      <wp:positionV relativeFrom="paragraph">
                        <wp:posOffset>2540</wp:posOffset>
                      </wp:positionV>
                      <wp:extent cx="297180" cy="320040"/>
                      <wp:effectExtent l="0" t="0" r="0" b="3810"/>
                      <wp:wrapNone/>
                      <wp:docPr id="1" name="Text Box 1"/>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781559" w:rsidRDefault="00C00BB1" w:rsidP="001A3102">
                                  <w:pPr>
                                    <w:rPr>
                                      <w:rFonts w:ascii="Times New Roman" w:hAnsi="Times New Roman"/>
                                      <w:b/>
                                      <w:color w:val="FFFFFF" w:themeColor="background1"/>
                                      <w:sz w:val="22"/>
                                      <w:szCs w:val="22"/>
                                      <w:lang w:val="en-NZ"/>
                                    </w:rPr>
                                  </w:pPr>
                                  <w:r w:rsidRPr="00781559">
                                    <w:rPr>
                                      <w:rFonts w:ascii="Times New Roman" w:hAnsi="Times New Roman"/>
                                      <w:b/>
                                      <w:color w:val="FFFFFF" w:themeColor="background1"/>
                                      <w:sz w:val="22"/>
                                      <w:szCs w:val="22"/>
                                      <w:lang w:val="en-NZ"/>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7E9B1F" id="Text Box 1" o:spid="_x0000_s1054" type="#_x0000_t202" style="position:absolute;left:0;text-align:left;margin-left:.15pt;margin-top:.2pt;width:23.4pt;height:25.2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j7qLQIAAFgEAAAOAAAAZHJzL2Uyb0RvYy54bWysVF1v2jAUfZ+0/2D5fQQobWlEqFgrpklV&#10;WwmmPhvHIZESX882JOzX79gBiro9TXtx7pfvxznXmd13Tc32yrqKdMZHgyFnSkvKK73N+I/18suU&#10;M+eFzkVNWmX8oBy/n3/+NGtNqsZUUp0ry5BEu7Q1GS+9N2mSOFmqRrgBGaXhLMg2wkO12yS3okX2&#10;pk7Gw+FN0pLNjSWpnIP1sXfyecxfFEr6l6JwyrM64+jNx9PGcxPOZD4T6dYKU1by2Ib4hy4aUWkU&#10;Pad6FF6wna3+SNVU0pKjwg8kNQkVRSVVnAHTjIYfplmVwqg4C8Bx5gyT+39p5fP+1bIqB3ecadGA&#10;orXqPPtKHRsFdFrjUgStDMJ8B3OIPNodjGHorrBN+GIcBj9wPpyxDckkjOO729EUHgnXFZibROyT&#10;98vGOv9NUcOCkHEL6iKiYv/kPAoi9BQSamlaVnUd6as1azN+c3U9jBfOHtyoNS6GEfpWg+S7TRcH&#10;Hk9Pc2woP2A8S/16OCOXFZp4Es6/Cot9QN/Ycf+Co6gJxegocVaS/fU3e4gHTfBy1mK/Mu5+7oRV&#10;nNXfNQi8G00AAfNRmVzfjqHYS8/m0qN3zQNhhUESuotiiPf1SSwsNW94CotQFS6hJWpn3J/EB99v&#10;PZ6SVItFDMIKGuGf9MrIkDrAGiBed2/CmiMPHgQ+02kTRfqBjj62J2Sx81RUkasAdI/qEX+sb6Tw&#10;+NTC+7jUY9T7D2H+GwAA//8DAFBLAwQUAAYACAAAACEA1T8F29wAAAADAQAADwAAAGRycy9kb3du&#10;cmV2LnhtbEyOwU7DMBBE70j8g7VI3KjT0kKUZlNVkSokBIeWXnpz4m0SYa9D7LaBr8ecynE0ozcv&#10;X43WiDMNvnOMMJ0kIIhrpztuEPYfm4cUhA+KtTKOCeGbPKyK25tcZdpdeEvnXWhEhLDPFEIbQp9J&#10;6euWrPIT1xPH7ugGq0KMQyP1oC4Rbo2cJcmTtKrj+NCqnsqW6s/dySK8lpt3ta1mNv0x5cvbcd1/&#10;7Q8LxPu7cb0EEWgM1zH86Ud1KKJT5U6svTAIj3GHMAcRu/nzFESFsEhSkEUu/7sXvwAAAP//AwBQ&#10;SwECLQAUAAYACAAAACEAtoM4kv4AAADhAQAAEwAAAAAAAAAAAAAAAAAAAAAAW0NvbnRlbnRfVHlw&#10;ZXNdLnhtbFBLAQItABQABgAIAAAAIQA4/SH/1gAAAJQBAAALAAAAAAAAAAAAAAAAAC8BAABfcmVs&#10;cy8ucmVsc1BLAQItABQABgAIAAAAIQDCmj7qLQIAAFgEAAAOAAAAAAAAAAAAAAAAAC4CAABkcnMv&#10;ZTJvRG9jLnhtbFBLAQItABQABgAIAAAAIQDVPwXb3AAAAAMBAAAPAAAAAAAAAAAAAAAAAIcEAABk&#10;cnMvZG93bnJldi54bWxQSwUGAAAAAAQABADzAAAAkAUAAAAA&#10;" filled="f" stroked="f" strokeweight=".5pt">
                      <v:textbox>
                        <w:txbxContent>
                          <w:p w:rsidR="00C00BB1" w:rsidRPr="00781559" w:rsidRDefault="00C00BB1" w:rsidP="001A3102">
                            <w:pPr>
                              <w:rPr>
                                <w:rFonts w:ascii="Times New Roman" w:hAnsi="Times New Roman"/>
                                <w:b/>
                                <w:color w:val="FFFFFF" w:themeColor="background1"/>
                                <w:sz w:val="22"/>
                                <w:szCs w:val="22"/>
                                <w:lang w:val="en-NZ"/>
                              </w:rPr>
                            </w:pPr>
                            <w:r w:rsidRPr="00781559">
                              <w:rPr>
                                <w:rFonts w:ascii="Times New Roman" w:hAnsi="Times New Roman"/>
                                <w:b/>
                                <w:color w:val="FFFFFF" w:themeColor="background1"/>
                                <w:sz w:val="22"/>
                                <w:szCs w:val="22"/>
                                <w:lang w:val="en-NZ"/>
                              </w:rPr>
                              <w:t>A</w:t>
                            </w:r>
                          </w:p>
                        </w:txbxContent>
                      </v:textbox>
                    </v:shape>
                  </w:pict>
                </mc:Fallback>
              </mc:AlternateContent>
            </w:r>
          </w:p>
        </w:tc>
        <w:tc>
          <w:tcPr>
            <w:tcW w:w="4360" w:type="dxa"/>
          </w:tcPr>
          <w:p w:rsidR="001A3102" w:rsidRDefault="001A3102" w:rsidP="00C00BB1">
            <w:pPr>
              <w:rPr>
                <w:rFonts w:ascii="Times New Roman" w:hAnsi="Times New Roman"/>
                <w:sz w:val="22"/>
                <w:szCs w:val="22"/>
              </w:rPr>
            </w:pPr>
            <w:r>
              <w:rPr>
                <w:rFonts w:ascii="Times New Roman" w:hAnsi="Times New Roman"/>
                <w:noProof/>
                <w:sz w:val="22"/>
                <w:szCs w:val="22"/>
                <w:lang w:val="en-NZ" w:eastAsia="en-NZ"/>
              </w:rPr>
              <w:drawing>
                <wp:inline distT="0" distB="0" distL="0" distR="0" wp14:anchorId="5B41BFED" wp14:editId="046CC224">
                  <wp:extent cx="2699385" cy="1790065"/>
                  <wp:effectExtent l="0" t="0" r="5715"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SC_0308.JPG"/>
                          <pic:cNvPicPr/>
                        </pic:nvPicPr>
                        <pic:blipFill rotWithShape="1">
                          <a:blip r:embed="rId32" cstate="print">
                            <a:extLst>
                              <a:ext uri="{BEBA8EAE-BF5A-486C-A8C5-ECC9F3942E4B}">
                                <a14:imgProps xmlns:a14="http://schemas.microsoft.com/office/drawing/2010/main">
                                  <a14:imgLayer r:embed="rId33">
                                    <a14:imgEffect>
                                      <a14:brightnessContrast bright="20000"/>
                                    </a14:imgEffect>
                                  </a14:imgLayer>
                                </a14:imgProps>
                              </a:ext>
                              <a:ext uri="{28A0092B-C50C-407E-A947-70E740481C1C}">
                                <a14:useLocalDpi xmlns:a14="http://schemas.microsoft.com/office/drawing/2010/main" val="0"/>
                              </a:ext>
                            </a:extLst>
                          </a:blip>
                          <a:srcRect t="-1"/>
                          <a:stretch/>
                        </pic:blipFill>
                        <pic:spPr bwMode="auto">
                          <a:xfrm>
                            <a:off x="0" y="0"/>
                            <a:ext cx="2700000" cy="17904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noProof/>
                <w:sz w:val="22"/>
                <w:szCs w:val="22"/>
                <w:lang w:val="en-NZ" w:eastAsia="en-NZ"/>
              </w:rPr>
              <mc:AlternateContent>
                <mc:Choice Requires="wps">
                  <w:drawing>
                    <wp:anchor distT="0" distB="0" distL="114300" distR="114300" simplePos="0" relativeHeight="251621888" behindDoc="0" locked="0" layoutInCell="1" allowOverlap="1" wp14:anchorId="5B6086CA" wp14:editId="211FD790">
                      <wp:simplePos x="0" y="0"/>
                      <wp:positionH relativeFrom="column">
                        <wp:posOffset>-635</wp:posOffset>
                      </wp:positionH>
                      <wp:positionV relativeFrom="paragraph">
                        <wp:posOffset>2540</wp:posOffset>
                      </wp:positionV>
                      <wp:extent cx="297180" cy="320040"/>
                      <wp:effectExtent l="0" t="0" r="0" b="3810"/>
                      <wp:wrapNone/>
                      <wp:docPr id="11" name="Text Box 11"/>
                      <wp:cNvGraphicFramePr/>
                      <a:graphic xmlns:a="http://schemas.openxmlformats.org/drawingml/2006/main">
                        <a:graphicData uri="http://schemas.microsoft.com/office/word/2010/wordprocessingShape">
                          <wps:wsp>
                            <wps:cNvSpPr txBox="1"/>
                            <wps:spPr>
                              <a:xfrm>
                                <a:off x="0" y="0"/>
                                <a:ext cx="297180" cy="320040"/>
                              </a:xfrm>
                              <a:prstGeom prst="rect">
                                <a:avLst/>
                              </a:prstGeom>
                              <a:noFill/>
                              <a:ln w="6350">
                                <a:noFill/>
                              </a:ln>
                            </wps:spPr>
                            <wps:txbx>
                              <w:txbxContent>
                                <w:p w:rsidR="00C00BB1" w:rsidRPr="00781559" w:rsidRDefault="00C00BB1" w:rsidP="001A3102">
                                  <w:pPr>
                                    <w:rPr>
                                      <w:rFonts w:ascii="Times New Roman" w:hAnsi="Times New Roman"/>
                                      <w:b/>
                                      <w:color w:val="FFFFFF" w:themeColor="background1"/>
                                      <w:sz w:val="22"/>
                                      <w:szCs w:val="22"/>
                                      <w:lang w:val="en-NZ"/>
                                    </w:rPr>
                                  </w:pPr>
                                  <w:r>
                                    <w:rPr>
                                      <w:rFonts w:ascii="Times New Roman" w:hAnsi="Times New Roman"/>
                                      <w:b/>
                                      <w:color w:val="FFFFFF" w:themeColor="background1"/>
                                      <w:sz w:val="22"/>
                                      <w:szCs w:val="22"/>
                                      <w:lang w:val="en-NZ"/>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086CA" id="Text Box 11" o:spid="_x0000_s1055" type="#_x0000_t202" style="position:absolute;left:0;text-align:left;margin-left:-.05pt;margin-top:.2pt;width:23.4pt;height:25.2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imyMAIAAFoEAAAOAAAAZHJzL2Uyb0RvYy54bWysVE2P2jAQvVfqf7B8LwGW/QARVnRXVJVW&#10;uytBtWfjOCRS4nFtQ0J/fZ8dwqJtT1UvznjmeTzz3jjz+7au2EFZV5JO+Wgw5ExpSVmpdyn/sVl9&#10;uePMeaEzUZFWKT8qx+8Xnz/NGzNTYyqoypRlSKLdrDEpL7w3syRxslC1cAMySiOYk62Fx9buksyK&#10;BtnrKhkPhzdJQzYzlqRyDt7HLsgXMX+eK+lf8twpz6qUozYfVxvXbViTxVzMdlaYopSnMsQ/VFGL&#10;UuPSc6pH4QXb2/KPVHUpLTnK/UBSnVCel1LFHtDNaPihm3UhjIq9gBxnzjS5/5dWPh9eLSszaDfi&#10;TIsaGm1U69lXahlc4KcxbgbY2gDoW/iB7f0OztB2m9s6fNEQQxxMH8/shmwSzvH0dnSHiEToCtpN&#10;IvvJ+2Fjnf+mqGbBSLmFeJFTcXhyHoUA2kPCXZpWZVVFASvNmpTfXF0P44FzBCcqjYOhha7UYPl2&#10;28aWx9O+jy1lR7RnqRsQZ+SqRBFPwvlXYTERqBtT7l+w5BXhMjpZnBVkf/3NH/AQClHOGkxYyt3P&#10;vbCKs+q7hoTT0QQUMB83k+vbMTb2MrK9jOh9/UAYYqiE6qIZ8L7qzdxS/YbHsAy3IiS0xN0p9735&#10;4Lu5x2OSarmMIAyhEf5Jr40MqQOtgeJN+yasOengIeAz9bMoZh/k6LCdIMu9p7yMWgWiO1ZP/GOA&#10;o4SnxxZeyOU+ot5/CYvfAAAA//8DAFBLAwQUAAYACAAAACEAOZltmN0AAAAEAQAADwAAAGRycy9k&#10;b3ducmV2LnhtbEyOwW7CMBBE75X4B2uRegMHBDRK4yAUCVWq2gOUS2+beEmi2us0NpD26+ue2uNo&#10;Rm9evh2tEVcafOdYwWKegCCune64UXB6289SED4gazSOScEXedgWk7scM+1ufKDrMTQiQthnqKAN&#10;oc+k9HVLFv3c9cSxO7vBYohxaKQe8Bbh1shlkmykxY7jQ4s9lS3VH8eLVfBc7l/xUC1t+m3Kp5fz&#10;rv88va+Vup+Ou0cQgcbwN4Zf/agORXSq3IW1F0bBbBGHClYgYrnaPICoFKyTFGSRy//yxQ8AAAD/&#10;/wMAUEsBAi0AFAAGAAgAAAAhALaDOJL+AAAA4QEAABMAAAAAAAAAAAAAAAAAAAAAAFtDb250ZW50&#10;X1R5cGVzXS54bWxQSwECLQAUAAYACAAAACEAOP0h/9YAAACUAQAACwAAAAAAAAAAAAAAAAAvAQAA&#10;X3JlbHMvLnJlbHNQSwECLQAUAAYACAAAACEAcCIpsjACAABaBAAADgAAAAAAAAAAAAAAAAAuAgAA&#10;ZHJzL2Uyb0RvYy54bWxQSwECLQAUAAYACAAAACEAOZltmN0AAAAEAQAADwAAAAAAAAAAAAAAAACK&#10;BAAAZHJzL2Rvd25yZXYueG1sUEsFBgAAAAAEAAQA8wAAAJQFAAAAAA==&#10;" filled="f" stroked="f" strokeweight=".5pt">
                      <v:textbox>
                        <w:txbxContent>
                          <w:p w:rsidR="00C00BB1" w:rsidRPr="00781559" w:rsidRDefault="00C00BB1" w:rsidP="001A3102">
                            <w:pPr>
                              <w:rPr>
                                <w:rFonts w:ascii="Times New Roman" w:hAnsi="Times New Roman"/>
                                <w:b/>
                                <w:color w:val="FFFFFF" w:themeColor="background1"/>
                                <w:sz w:val="22"/>
                                <w:szCs w:val="22"/>
                                <w:lang w:val="en-NZ"/>
                              </w:rPr>
                            </w:pPr>
                            <w:r>
                              <w:rPr>
                                <w:rFonts w:ascii="Times New Roman" w:hAnsi="Times New Roman"/>
                                <w:b/>
                                <w:color w:val="FFFFFF" w:themeColor="background1"/>
                                <w:sz w:val="22"/>
                                <w:szCs w:val="22"/>
                                <w:lang w:val="en-NZ"/>
                              </w:rPr>
                              <w:t>B</w:t>
                            </w:r>
                          </w:p>
                        </w:txbxContent>
                      </v:textbox>
                    </v:shape>
                  </w:pict>
                </mc:Fallback>
              </mc:AlternateContent>
            </w:r>
          </w:p>
        </w:tc>
      </w:tr>
    </w:tbl>
    <w:p w:rsidR="001A3102" w:rsidRDefault="001A3102" w:rsidP="001A3102">
      <w:pPr>
        <w:rPr>
          <w:rFonts w:ascii="Times New Roman" w:hAnsi="Times New Roman"/>
          <w:sz w:val="22"/>
          <w:szCs w:val="22"/>
        </w:rPr>
      </w:pPr>
    </w:p>
    <w:p w:rsidR="001A3102" w:rsidRPr="00D442E8" w:rsidRDefault="001A3102" w:rsidP="001A3102">
      <w:pPr>
        <w:tabs>
          <w:tab w:val="left" w:pos="3840"/>
        </w:tabs>
        <w:jc w:val="center"/>
        <w:rPr>
          <w:rFonts w:ascii="Times New Roman" w:hAnsi="Times New Roman"/>
          <w:sz w:val="22"/>
          <w:szCs w:val="22"/>
        </w:rPr>
      </w:pPr>
      <w:bookmarkStart w:id="9" w:name="_Ref487318571"/>
      <w:r w:rsidRPr="00D442E8">
        <w:rPr>
          <w:rFonts w:ascii="Times New Roman" w:hAnsi="Times New Roman"/>
          <w:sz w:val="22"/>
          <w:szCs w:val="22"/>
        </w:rPr>
        <w:t xml:space="preserve">Figure </w:t>
      </w:r>
      <w:r w:rsidRPr="00D442E8">
        <w:rPr>
          <w:rFonts w:ascii="Times New Roman" w:hAnsi="Times New Roman"/>
          <w:sz w:val="22"/>
          <w:szCs w:val="22"/>
        </w:rPr>
        <w:fldChar w:fldCharType="begin"/>
      </w:r>
      <w:r w:rsidRPr="00D442E8">
        <w:rPr>
          <w:rFonts w:ascii="Times New Roman" w:hAnsi="Times New Roman"/>
          <w:sz w:val="22"/>
          <w:szCs w:val="22"/>
        </w:rPr>
        <w:instrText xml:space="preserve"> SEQ Figure \* ARABIC </w:instrText>
      </w:r>
      <w:r w:rsidRPr="00D442E8">
        <w:rPr>
          <w:rFonts w:ascii="Times New Roman" w:hAnsi="Times New Roman"/>
          <w:sz w:val="22"/>
          <w:szCs w:val="22"/>
        </w:rPr>
        <w:fldChar w:fldCharType="separate"/>
      </w:r>
      <w:r w:rsidR="00F76466">
        <w:rPr>
          <w:rFonts w:ascii="Times New Roman" w:hAnsi="Times New Roman"/>
          <w:noProof/>
          <w:sz w:val="22"/>
          <w:szCs w:val="22"/>
        </w:rPr>
        <w:t>8</w:t>
      </w:r>
      <w:r w:rsidRPr="00D442E8">
        <w:rPr>
          <w:rFonts w:ascii="Times New Roman" w:hAnsi="Times New Roman"/>
          <w:sz w:val="22"/>
          <w:szCs w:val="22"/>
        </w:rPr>
        <w:fldChar w:fldCharType="end"/>
      </w:r>
      <w:bookmarkEnd w:id="9"/>
      <w:r w:rsidRPr="00D442E8">
        <w:rPr>
          <w:rFonts w:ascii="Times New Roman" w:hAnsi="Times New Roman"/>
          <w:sz w:val="22"/>
          <w:szCs w:val="22"/>
        </w:rPr>
        <w:t xml:space="preserve">.  Examples of damage to </w:t>
      </w:r>
      <w:r>
        <w:rPr>
          <w:rFonts w:ascii="Times New Roman" w:hAnsi="Times New Roman"/>
          <w:sz w:val="22"/>
          <w:szCs w:val="22"/>
        </w:rPr>
        <w:t>bridges affecting road access</w:t>
      </w:r>
      <w:r w:rsidRPr="00D442E8">
        <w:rPr>
          <w:rFonts w:ascii="Times New Roman" w:hAnsi="Times New Roman"/>
          <w:sz w:val="22"/>
          <w:szCs w:val="22"/>
        </w:rPr>
        <w:t xml:space="preserve">.  </w:t>
      </w:r>
      <w:r>
        <w:rPr>
          <w:rFonts w:ascii="Times New Roman" w:hAnsi="Times New Roman"/>
          <w:sz w:val="22"/>
          <w:szCs w:val="22"/>
        </w:rPr>
        <w:t>(A) The state highway overbridge at Oaro</w:t>
      </w:r>
      <w:r w:rsidRPr="00D442E8">
        <w:rPr>
          <w:rFonts w:ascii="Times New Roman" w:hAnsi="Times New Roman"/>
          <w:sz w:val="22"/>
          <w:szCs w:val="22"/>
        </w:rPr>
        <w:t xml:space="preserve"> </w:t>
      </w:r>
      <w:r>
        <w:rPr>
          <w:rFonts w:ascii="Times New Roman" w:hAnsi="Times New Roman"/>
          <w:sz w:val="22"/>
          <w:szCs w:val="22"/>
        </w:rPr>
        <w:t>was closed due to &gt;0.5 m of settlement at the approaches.  (B) Access across bridges with less severe settlement was able to be quickly reinstated with temporary ramps.</w:t>
      </w:r>
    </w:p>
    <w:p w:rsidR="001A3102" w:rsidRDefault="001A3102" w:rsidP="001A3102">
      <w:pPr>
        <w:rPr>
          <w:rFonts w:ascii="Times New Roman" w:hAnsi="Times New Roman"/>
          <w:sz w:val="22"/>
          <w:szCs w:val="22"/>
        </w:rPr>
      </w:pPr>
    </w:p>
    <w:p w:rsidR="00797E5F" w:rsidRPr="00B56B68" w:rsidRDefault="00797E5F" w:rsidP="006905B2">
      <w:pPr>
        <w:rPr>
          <w:rFonts w:ascii="Times New Roman" w:hAnsi="Times New Roman"/>
          <w:sz w:val="22"/>
          <w:szCs w:val="22"/>
        </w:rPr>
      </w:pPr>
    </w:p>
    <w:p w:rsidR="00797E5F" w:rsidRPr="0052454F" w:rsidRDefault="006F3FDF" w:rsidP="00797E5F">
      <w:pPr>
        <w:pStyle w:val="Heading1"/>
        <w:ind w:left="431" w:hanging="431"/>
        <w:rPr>
          <w:rFonts w:ascii="Arial" w:hAnsi="Arial"/>
          <w:sz w:val="22"/>
          <w:szCs w:val="22"/>
        </w:rPr>
      </w:pPr>
      <w:r>
        <w:rPr>
          <w:rFonts w:ascii="Arial" w:hAnsi="Arial"/>
          <w:sz w:val="22"/>
          <w:szCs w:val="22"/>
        </w:rPr>
        <w:lastRenderedPageBreak/>
        <w:t xml:space="preserve">Conclusions </w:t>
      </w:r>
    </w:p>
    <w:p w:rsidR="00797E5F" w:rsidRDefault="00797E5F" w:rsidP="006905B2">
      <w:pPr>
        <w:rPr>
          <w:rFonts w:ascii="Times New Roman" w:hAnsi="Times New Roman"/>
          <w:sz w:val="22"/>
          <w:szCs w:val="22"/>
        </w:rPr>
      </w:pPr>
    </w:p>
    <w:p w:rsidR="00DF306C" w:rsidRPr="005D5608" w:rsidRDefault="00DF306C" w:rsidP="00DF306C">
      <w:pPr>
        <w:rPr>
          <w:rFonts w:ascii="Times New Roman" w:hAnsi="Times New Roman"/>
          <w:sz w:val="22"/>
          <w:szCs w:val="22"/>
        </w:rPr>
      </w:pPr>
      <w:r w:rsidRPr="00425D47">
        <w:rPr>
          <w:rFonts w:ascii="Times New Roman" w:hAnsi="Times New Roman"/>
          <w:sz w:val="22"/>
          <w:szCs w:val="22"/>
        </w:rPr>
        <w:t>The damage caused by the earthquake to the road networks provides valuable lessons on the impacts of large earthquakes on road performance and the duration of outage</w:t>
      </w:r>
      <w:r>
        <w:rPr>
          <w:rFonts w:ascii="Times New Roman" w:hAnsi="Times New Roman"/>
          <w:sz w:val="22"/>
          <w:szCs w:val="22"/>
        </w:rPr>
        <w:t xml:space="preserve"> following such an event</w:t>
      </w:r>
      <w:r w:rsidR="00506249">
        <w:rPr>
          <w:rFonts w:ascii="Times New Roman" w:hAnsi="Times New Roman"/>
          <w:sz w:val="22"/>
          <w:szCs w:val="22"/>
        </w:rPr>
        <w:t xml:space="preserve">.   </w:t>
      </w:r>
    </w:p>
    <w:p w:rsidR="00DF306C" w:rsidRPr="00797E5F" w:rsidRDefault="00DF306C" w:rsidP="00DF306C">
      <w:pPr>
        <w:rPr>
          <w:rFonts w:ascii="Times New Roman" w:hAnsi="Times New Roman"/>
          <w:sz w:val="22"/>
          <w:szCs w:val="22"/>
        </w:rPr>
      </w:pPr>
    </w:p>
    <w:p w:rsidR="003175ED" w:rsidRDefault="002E4638" w:rsidP="003175ED">
      <w:pPr>
        <w:rPr>
          <w:rFonts w:ascii="Times New Roman" w:hAnsi="Times New Roman"/>
          <w:sz w:val="22"/>
          <w:szCs w:val="22"/>
        </w:rPr>
      </w:pPr>
      <w:r w:rsidRPr="005D5608">
        <w:rPr>
          <w:rFonts w:ascii="Times New Roman" w:hAnsi="Times New Roman"/>
          <w:sz w:val="22"/>
          <w:szCs w:val="22"/>
        </w:rPr>
        <w:t>Landslides and embankment failures caused the most damage and disruption to the transportation infrastructure</w:t>
      </w:r>
      <w:r w:rsidR="007030C2">
        <w:rPr>
          <w:rFonts w:ascii="Times New Roman" w:hAnsi="Times New Roman"/>
          <w:sz w:val="22"/>
          <w:szCs w:val="22"/>
        </w:rPr>
        <w:t xml:space="preserve"> in the </w:t>
      </w:r>
      <w:r w:rsidR="00521DF7">
        <w:rPr>
          <w:rFonts w:ascii="Times New Roman" w:hAnsi="Times New Roman"/>
          <w:sz w:val="22"/>
          <w:szCs w:val="22"/>
        </w:rPr>
        <w:t xml:space="preserve">2016 </w:t>
      </w:r>
      <w:r w:rsidR="007030C2">
        <w:rPr>
          <w:rFonts w:ascii="Times New Roman" w:hAnsi="Times New Roman"/>
          <w:sz w:val="22"/>
          <w:szCs w:val="22"/>
        </w:rPr>
        <w:t>Kaikōura earthquake</w:t>
      </w:r>
      <w:r w:rsidRPr="005D5608">
        <w:rPr>
          <w:rFonts w:ascii="Times New Roman" w:hAnsi="Times New Roman"/>
          <w:sz w:val="22"/>
          <w:szCs w:val="22"/>
        </w:rPr>
        <w:t>.  Failures of low height cut slopes were able to be cleared quickly and only caused short term closure of the road</w:t>
      </w:r>
      <w:r w:rsidR="007030C2">
        <w:rPr>
          <w:rFonts w:ascii="Times New Roman" w:hAnsi="Times New Roman"/>
          <w:sz w:val="22"/>
          <w:szCs w:val="22"/>
        </w:rPr>
        <w:t>, whereas l</w:t>
      </w:r>
      <w:r w:rsidR="003175ED" w:rsidRPr="005D5608">
        <w:rPr>
          <w:rFonts w:ascii="Times New Roman" w:hAnsi="Times New Roman"/>
          <w:sz w:val="22"/>
          <w:szCs w:val="22"/>
        </w:rPr>
        <w:t xml:space="preserve">andslides </w:t>
      </w:r>
      <w:r w:rsidR="003175ED">
        <w:rPr>
          <w:rFonts w:ascii="Times New Roman" w:hAnsi="Times New Roman"/>
          <w:sz w:val="22"/>
          <w:szCs w:val="22"/>
        </w:rPr>
        <w:t xml:space="preserve">on high hillslopes extending 50 m to 100 m or more </w:t>
      </w:r>
      <w:r w:rsidR="003175ED" w:rsidRPr="005D5608">
        <w:rPr>
          <w:rFonts w:ascii="Times New Roman" w:hAnsi="Times New Roman"/>
          <w:sz w:val="22"/>
          <w:szCs w:val="22"/>
        </w:rPr>
        <w:t xml:space="preserve">caused extensive </w:t>
      </w:r>
      <w:r w:rsidR="003175ED">
        <w:rPr>
          <w:rFonts w:ascii="Times New Roman" w:hAnsi="Times New Roman"/>
          <w:sz w:val="22"/>
          <w:szCs w:val="22"/>
        </w:rPr>
        <w:t xml:space="preserve">damage and prolonged </w:t>
      </w:r>
      <w:r w:rsidR="00897D6D">
        <w:rPr>
          <w:rFonts w:ascii="Times New Roman" w:hAnsi="Times New Roman"/>
          <w:sz w:val="22"/>
          <w:szCs w:val="22"/>
        </w:rPr>
        <w:t xml:space="preserve">the </w:t>
      </w:r>
      <w:r w:rsidR="003175ED" w:rsidRPr="005D5608">
        <w:rPr>
          <w:rFonts w:ascii="Times New Roman" w:hAnsi="Times New Roman"/>
          <w:sz w:val="22"/>
          <w:szCs w:val="22"/>
        </w:rPr>
        <w:t xml:space="preserve">closure.  </w:t>
      </w:r>
      <w:r w:rsidR="003175ED">
        <w:rPr>
          <w:rFonts w:ascii="Times New Roman" w:hAnsi="Times New Roman"/>
          <w:sz w:val="22"/>
          <w:szCs w:val="22"/>
        </w:rPr>
        <w:t>T</w:t>
      </w:r>
      <w:r w:rsidR="003175ED" w:rsidRPr="005D5608">
        <w:rPr>
          <w:rFonts w:ascii="Times New Roman" w:hAnsi="Times New Roman"/>
          <w:sz w:val="22"/>
          <w:szCs w:val="22"/>
        </w:rPr>
        <w:t xml:space="preserve">he unstable nature of the debris and the presence of disrupted rock masses along the slopes above the roadway made reconstruction efforts more difficult </w:t>
      </w:r>
      <w:r w:rsidR="003175ED">
        <w:rPr>
          <w:rFonts w:ascii="Times New Roman" w:hAnsi="Times New Roman"/>
          <w:sz w:val="22"/>
          <w:szCs w:val="22"/>
        </w:rPr>
        <w:t xml:space="preserve">and </w:t>
      </w:r>
      <w:r w:rsidR="003175ED" w:rsidRPr="005D5608">
        <w:rPr>
          <w:rFonts w:ascii="Times New Roman" w:hAnsi="Times New Roman"/>
          <w:sz w:val="22"/>
          <w:szCs w:val="22"/>
        </w:rPr>
        <w:t xml:space="preserve">involved a much longer duration for clearing of debris with sluicing, </w:t>
      </w:r>
      <w:r w:rsidR="003175ED">
        <w:rPr>
          <w:rFonts w:ascii="Times New Roman" w:hAnsi="Times New Roman"/>
          <w:sz w:val="22"/>
          <w:szCs w:val="22"/>
        </w:rPr>
        <w:t xml:space="preserve">roped </w:t>
      </w:r>
      <w:r w:rsidR="003175ED" w:rsidRPr="005D5608">
        <w:rPr>
          <w:rFonts w:ascii="Times New Roman" w:hAnsi="Times New Roman"/>
          <w:sz w:val="22"/>
          <w:szCs w:val="22"/>
        </w:rPr>
        <w:t xml:space="preserve">access </w:t>
      </w:r>
      <w:r w:rsidR="003175ED">
        <w:rPr>
          <w:rFonts w:ascii="Times New Roman" w:hAnsi="Times New Roman"/>
          <w:sz w:val="22"/>
          <w:szCs w:val="22"/>
        </w:rPr>
        <w:t xml:space="preserve">scaling </w:t>
      </w:r>
      <w:r w:rsidR="003175ED" w:rsidRPr="005D5608">
        <w:rPr>
          <w:rFonts w:ascii="Times New Roman" w:hAnsi="Times New Roman"/>
          <w:sz w:val="22"/>
          <w:szCs w:val="22"/>
        </w:rPr>
        <w:t xml:space="preserve">and </w:t>
      </w:r>
      <w:r w:rsidR="003175ED">
        <w:rPr>
          <w:rFonts w:ascii="Times New Roman" w:hAnsi="Times New Roman"/>
          <w:sz w:val="22"/>
          <w:szCs w:val="22"/>
        </w:rPr>
        <w:t xml:space="preserve">careful formation of </w:t>
      </w:r>
      <w:r w:rsidR="003175ED" w:rsidRPr="005D5608">
        <w:rPr>
          <w:rFonts w:ascii="Times New Roman" w:hAnsi="Times New Roman"/>
          <w:sz w:val="22"/>
          <w:szCs w:val="22"/>
        </w:rPr>
        <w:t>access to clear debris safely.  Therefore the outage periods were much longer</w:t>
      </w:r>
      <w:r w:rsidR="008366FE">
        <w:rPr>
          <w:rFonts w:ascii="Times New Roman" w:hAnsi="Times New Roman"/>
          <w:sz w:val="22"/>
          <w:szCs w:val="22"/>
        </w:rPr>
        <w:t xml:space="preserve">, such as </w:t>
      </w:r>
      <w:r w:rsidR="0016489B">
        <w:rPr>
          <w:rFonts w:ascii="Times New Roman" w:hAnsi="Times New Roman"/>
          <w:sz w:val="22"/>
          <w:szCs w:val="22"/>
        </w:rPr>
        <w:t xml:space="preserve">on </w:t>
      </w:r>
      <w:r w:rsidR="008366FE">
        <w:rPr>
          <w:rFonts w:ascii="Times New Roman" w:hAnsi="Times New Roman"/>
          <w:sz w:val="22"/>
          <w:szCs w:val="22"/>
        </w:rPr>
        <w:t>the coastal section of SH1 between Clarence and Mangamaunu</w:t>
      </w:r>
      <w:r w:rsidR="003175ED" w:rsidRPr="005D5608">
        <w:rPr>
          <w:rFonts w:ascii="Times New Roman" w:hAnsi="Times New Roman"/>
          <w:sz w:val="22"/>
          <w:szCs w:val="22"/>
        </w:rPr>
        <w:t>.</w:t>
      </w:r>
    </w:p>
    <w:p w:rsidR="003175ED" w:rsidRPr="005D5608" w:rsidRDefault="003175ED" w:rsidP="003175ED">
      <w:pPr>
        <w:rPr>
          <w:rFonts w:ascii="Times New Roman" w:hAnsi="Times New Roman"/>
          <w:sz w:val="22"/>
          <w:szCs w:val="22"/>
        </w:rPr>
      </w:pPr>
    </w:p>
    <w:p w:rsidR="003175ED" w:rsidRDefault="002E4638" w:rsidP="003175ED">
      <w:pPr>
        <w:rPr>
          <w:rFonts w:ascii="Times New Roman" w:hAnsi="Times New Roman"/>
          <w:sz w:val="22"/>
          <w:szCs w:val="22"/>
        </w:rPr>
      </w:pPr>
      <w:r w:rsidRPr="005D5608">
        <w:rPr>
          <w:rFonts w:ascii="Times New Roman" w:hAnsi="Times New Roman"/>
          <w:sz w:val="22"/>
          <w:szCs w:val="22"/>
        </w:rPr>
        <w:t xml:space="preserve">Extensive slumping </w:t>
      </w:r>
      <w:r w:rsidR="003175ED">
        <w:rPr>
          <w:rFonts w:ascii="Times New Roman" w:hAnsi="Times New Roman"/>
          <w:sz w:val="22"/>
          <w:szCs w:val="22"/>
        </w:rPr>
        <w:t xml:space="preserve">occurred </w:t>
      </w:r>
      <w:r w:rsidRPr="005D5608">
        <w:rPr>
          <w:rFonts w:ascii="Times New Roman" w:hAnsi="Times New Roman"/>
          <w:sz w:val="22"/>
          <w:szCs w:val="22"/>
        </w:rPr>
        <w:t>of low height embankments</w:t>
      </w:r>
      <w:r w:rsidR="0016489B">
        <w:rPr>
          <w:rFonts w:ascii="Times New Roman" w:hAnsi="Times New Roman"/>
          <w:sz w:val="22"/>
          <w:szCs w:val="22"/>
        </w:rPr>
        <w:t xml:space="preserve"> between Ward and Clarence, and Oaro and Cheviot</w:t>
      </w:r>
      <w:r w:rsidR="003175ED">
        <w:rPr>
          <w:rFonts w:ascii="Times New Roman" w:hAnsi="Times New Roman"/>
          <w:sz w:val="22"/>
          <w:szCs w:val="22"/>
        </w:rPr>
        <w:t xml:space="preserve">.  This commonly </w:t>
      </w:r>
      <w:r w:rsidRPr="005D5608">
        <w:rPr>
          <w:rFonts w:ascii="Times New Roman" w:hAnsi="Times New Roman"/>
          <w:sz w:val="22"/>
          <w:szCs w:val="22"/>
        </w:rPr>
        <w:t>reduced the available road or lane width</w:t>
      </w:r>
      <w:r w:rsidR="003175ED" w:rsidRPr="003175ED">
        <w:rPr>
          <w:rFonts w:ascii="Times New Roman" w:hAnsi="Times New Roman"/>
          <w:sz w:val="22"/>
          <w:szCs w:val="22"/>
        </w:rPr>
        <w:t xml:space="preserve"> </w:t>
      </w:r>
      <w:r w:rsidR="003175ED">
        <w:rPr>
          <w:rFonts w:ascii="Times New Roman" w:hAnsi="Times New Roman"/>
          <w:sz w:val="22"/>
          <w:szCs w:val="22"/>
        </w:rPr>
        <w:t>but t</w:t>
      </w:r>
      <w:r w:rsidR="003175ED" w:rsidRPr="00745C1D">
        <w:rPr>
          <w:rFonts w:ascii="Times New Roman" w:hAnsi="Times New Roman"/>
          <w:sz w:val="22"/>
          <w:szCs w:val="22"/>
        </w:rPr>
        <w:t xml:space="preserve">he </w:t>
      </w:r>
      <w:r w:rsidR="003175ED">
        <w:rPr>
          <w:rFonts w:ascii="Times New Roman" w:hAnsi="Times New Roman"/>
          <w:sz w:val="22"/>
          <w:szCs w:val="22"/>
        </w:rPr>
        <w:t xml:space="preserve">overall </w:t>
      </w:r>
      <w:r w:rsidR="003175ED" w:rsidRPr="00745C1D">
        <w:rPr>
          <w:rFonts w:ascii="Times New Roman" w:hAnsi="Times New Roman"/>
          <w:sz w:val="22"/>
          <w:szCs w:val="22"/>
        </w:rPr>
        <w:t xml:space="preserve">consequence </w:t>
      </w:r>
      <w:r w:rsidR="003175ED">
        <w:rPr>
          <w:rFonts w:ascii="Times New Roman" w:hAnsi="Times New Roman"/>
          <w:sz w:val="22"/>
          <w:szCs w:val="22"/>
        </w:rPr>
        <w:t xml:space="preserve">was </w:t>
      </w:r>
      <w:r w:rsidR="003175ED" w:rsidRPr="00745C1D">
        <w:rPr>
          <w:rFonts w:ascii="Times New Roman" w:hAnsi="Times New Roman"/>
          <w:sz w:val="22"/>
          <w:szCs w:val="22"/>
        </w:rPr>
        <w:t xml:space="preserve">relatively minor, as slow access </w:t>
      </w:r>
      <w:r w:rsidR="003175ED">
        <w:rPr>
          <w:rFonts w:ascii="Times New Roman" w:hAnsi="Times New Roman"/>
          <w:sz w:val="22"/>
          <w:szCs w:val="22"/>
        </w:rPr>
        <w:t xml:space="preserve">for 4WD vehicles was </w:t>
      </w:r>
      <w:r w:rsidR="003175ED" w:rsidRPr="00745C1D">
        <w:rPr>
          <w:rFonts w:ascii="Times New Roman" w:hAnsi="Times New Roman"/>
          <w:sz w:val="22"/>
          <w:szCs w:val="22"/>
        </w:rPr>
        <w:t>still available along the road</w:t>
      </w:r>
      <w:r w:rsidR="003175ED">
        <w:rPr>
          <w:rFonts w:ascii="Times New Roman" w:hAnsi="Times New Roman"/>
          <w:sz w:val="22"/>
          <w:szCs w:val="22"/>
        </w:rPr>
        <w:t>s</w:t>
      </w:r>
      <w:r w:rsidR="003175ED" w:rsidRPr="00745C1D">
        <w:rPr>
          <w:rFonts w:ascii="Times New Roman" w:hAnsi="Times New Roman"/>
          <w:sz w:val="22"/>
          <w:szCs w:val="22"/>
        </w:rPr>
        <w:t xml:space="preserve"> and the damage </w:t>
      </w:r>
      <w:r w:rsidR="003175ED">
        <w:rPr>
          <w:rFonts w:ascii="Times New Roman" w:hAnsi="Times New Roman"/>
          <w:sz w:val="22"/>
          <w:szCs w:val="22"/>
        </w:rPr>
        <w:t xml:space="preserve">was </w:t>
      </w:r>
      <w:r w:rsidR="003175ED" w:rsidRPr="00745C1D">
        <w:rPr>
          <w:rFonts w:ascii="Times New Roman" w:hAnsi="Times New Roman"/>
          <w:sz w:val="22"/>
          <w:szCs w:val="22"/>
        </w:rPr>
        <w:t xml:space="preserve">quickly reinstated by </w:t>
      </w:r>
      <w:r w:rsidR="003175ED">
        <w:rPr>
          <w:rFonts w:ascii="Times New Roman" w:hAnsi="Times New Roman"/>
          <w:sz w:val="22"/>
          <w:szCs w:val="22"/>
        </w:rPr>
        <w:t xml:space="preserve">temporary </w:t>
      </w:r>
      <w:r w:rsidR="003175ED" w:rsidRPr="00745C1D">
        <w:rPr>
          <w:rFonts w:ascii="Times New Roman" w:hAnsi="Times New Roman"/>
          <w:sz w:val="22"/>
          <w:szCs w:val="22"/>
        </w:rPr>
        <w:t>repairs of the damaged sections</w:t>
      </w:r>
      <w:r w:rsidR="003175ED">
        <w:rPr>
          <w:rFonts w:ascii="Times New Roman" w:hAnsi="Times New Roman"/>
          <w:sz w:val="22"/>
          <w:szCs w:val="22"/>
        </w:rPr>
        <w:t xml:space="preserve">. </w:t>
      </w:r>
      <w:r w:rsidR="003175ED" w:rsidRPr="004C3660">
        <w:rPr>
          <w:rFonts w:ascii="Times New Roman" w:hAnsi="Times New Roman"/>
          <w:sz w:val="22"/>
          <w:szCs w:val="22"/>
        </w:rPr>
        <w:t xml:space="preserve"> </w:t>
      </w:r>
      <w:r w:rsidR="008E4DC7">
        <w:rPr>
          <w:rFonts w:ascii="Times New Roman" w:hAnsi="Times New Roman"/>
          <w:sz w:val="22"/>
          <w:szCs w:val="22"/>
        </w:rPr>
        <w:t xml:space="preserve">Similarly, surface fault rupture caused closure of the roads, but access was </w:t>
      </w:r>
      <w:r w:rsidR="008E4DC7" w:rsidRPr="00745C1D">
        <w:rPr>
          <w:rFonts w:ascii="Times New Roman" w:hAnsi="Times New Roman"/>
          <w:sz w:val="22"/>
          <w:szCs w:val="22"/>
        </w:rPr>
        <w:t xml:space="preserve">quickly reinstated </w:t>
      </w:r>
      <w:r w:rsidR="00102715">
        <w:rPr>
          <w:rFonts w:ascii="Times New Roman" w:hAnsi="Times New Roman"/>
          <w:sz w:val="22"/>
          <w:szCs w:val="22"/>
        </w:rPr>
        <w:t xml:space="preserve">by </w:t>
      </w:r>
      <w:r w:rsidR="008E4DC7">
        <w:rPr>
          <w:rFonts w:ascii="Times New Roman" w:hAnsi="Times New Roman"/>
          <w:sz w:val="22"/>
          <w:szCs w:val="22"/>
        </w:rPr>
        <w:t>formation of ramps or repairs to the pavement.</w:t>
      </w:r>
    </w:p>
    <w:p w:rsidR="002E4638" w:rsidRPr="005D5608" w:rsidRDefault="002E4638" w:rsidP="002E4638">
      <w:pPr>
        <w:rPr>
          <w:rFonts w:ascii="Times New Roman" w:hAnsi="Times New Roman"/>
          <w:sz w:val="22"/>
          <w:szCs w:val="22"/>
        </w:rPr>
      </w:pPr>
    </w:p>
    <w:p w:rsidR="002E4638" w:rsidRDefault="002E4638" w:rsidP="002E4638">
      <w:pPr>
        <w:rPr>
          <w:rFonts w:ascii="Times New Roman" w:hAnsi="Times New Roman"/>
          <w:sz w:val="22"/>
          <w:szCs w:val="22"/>
        </w:rPr>
      </w:pPr>
      <w:r w:rsidRPr="005D5608">
        <w:rPr>
          <w:rFonts w:ascii="Times New Roman" w:hAnsi="Times New Roman"/>
          <w:sz w:val="22"/>
          <w:szCs w:val="22"/>
        </w:rPr>
        <w:t>Damage to some bridges occurred in the earthquake, but most bridges were able to be opened quickly with restrictions</w:t>
      </w:r>
      <w:r w:rsidR="005D5608">
        <w:rPr>
          <w:rFonts w:ascii="Times New Roman" w:hAnsi="Times New Roman"/>
          <w:sz w:val="22"/>
          <w:szCs w:val="22"/>
        </w:rPr>
        <w:t xml:space="preserve"> or </w:t>
      </w:r>
      <w:r w:rsidRPr="005D5608">
        <w:rPr>
          <w:rFonts w:ascii="Times New Roman" w:hAnsi="Times New Roman"/>
          <w:sz w:val="22"/>
          <w:szCs w:val="22"/>
        </w:rPr>
        <w:t>bypassed with a</w:t>
      </w:r>
      <w:r w:rsidR="005D5608">
        <w:rPr>
          <w:rFonts w:ascii="Times New Roman" w:hAnsi="Times New Roman"/>
          <w:sz w:val="22"/>
          <w:szCs w:val="22"/>
        </w:rPr>
        <w:t>lternative</w:t>
      </w:r>
      <w:r w:rsidRPr="005D5608">
        <w:rPr>
          <w:rFonts w:ascii="Times New Roman" w:hAnsi="Times New Roman"/>
          <w:sz w:val="22"/>
          <w:szCs w:val="22"/>
        </w:rPr>
        <w:t xml:space="preserve"> crossing</w:t>
      </w:r>
      <w:r w:rsidR="005D5608">
        <w:rPr>
          <w:rFonts w:ascii="Times New Roman" w:hAnsi="Times New Roman"/>
          <w:sz w:val="22"/>
          <w:szCs w:val="22"/>
        </w:rPr>
        <w:t>s</w:t>
      </w:r>
      <w:r w:rsidRPr="005D5608">
        <w:rPr>
          <w:rFonts w:ascii="Times New Roman" w:hAnsi="Times New Roman"/>
          <w:sz w:val="22"/>
          <w:szCs w:val="22"/>
        </w:rPr>
        <w:t xml:space="preserve">.  Settlement at bridge abutments was widespread and in some cases prevented access over the bridges until fill or asphaltic concrete was used to form small ramps onto the bridges. </w:t>
      </w:r>
    </w:p>
    <w:p w:rsidR="008B49CF" w:rsidRDefault="008B49CF" w:rsidP="002E4638">
      <w:pPr>
        <w:rPr>
          <w:rFonts w:ascii="Times New Roman" w:hAnsi="Times New Roman"/>
          <w:sz w:val="22"/>
          <w:szCs w:val="22"/>
        </w:rPr>
      </w:pPr>
    </w:p>
    <w:p w:rsidR="00797E5F" w:rsidRPr="0052454F" w:rsidRDefault="00797E5F" w:rsidP="008B49CF">
      <w:pPr>
        <w:pStyle w:val="Heading1"/>
        <w:ind w:left="431" w:hanging="431"/>
        <w:rPr>
          <w:rFonts w:ascii="Arial" w:hAnsi="Arial"/>
          <w:sz w:val="22"/>
          <w:szCs w:val="22"/>
        </w:rPr>
      </w:pPr>
      <w:r>
        <w:rPr>
          <w:rFonts w:ascii="Arial" w:hAnsi="Arial"/>
          <w:sz w:val="22"/>
          <w:szCs w:val="22"/>
        </w:rPr>
        <w:t>Acknowledgements</w:t>
      </w:r>
    </w:p>
    <w:p w:rsidR="006905B2" w:rsidRDefault="006905B2" w:rsidP="006905B2">
      <w:pPr>
        <w:rPr>
          <w:rFonts w:ascii="Times New Roman" w:hAnsi="Times New Roman"/>
          <w:sz w:val="22"/>
          <w:szCs w:val="22"/>
        </w:rPr>
      </w:pPr>
    </w:p>
    <w:p w:rsidR="00843DA6" w:rsidRDefault="00784509" w:rsidP="006905B2">
      <w:pPr>
        <w:rPr>
          <w:rFonts w:ascii="Times New Roman" w:hAnsi="Times New Roman"/>
          <w:sz w:val="22"/>
          <w:szCs w:val="22"/>
        </w:rPr>
      </w:pPr>
      <w:r>
        <w:rPr>
          <w:rFonts w:ascii="Times New Roman" w:hAnsi="Times New Roman"/>
          <w:sz w:val="22"/>
          <w:szCs w:val="22"/>
        </w:rPr>
        <w:t xml:space="preserve">We </w:t>
      </w:r>
      <w:r w:rsidR="00C41F14">
        <w:rPr>
          <w:rFonts w:ascii="Times New Roman" w:hAnsi="Times New Roman"/>
          <w:sz w:val="22"/>
          <w:szCs w:val="22"/>
        </w:rPr>
        <w:t xml:space="preserve">wish to thank </w:t>
      </w:r>
      <w:r>
        <w:rPr>
          <w:rFonts w:ascii="Times New Roman" w:hAnsi="Times New Roman"/>
          <w:sz w:val="22"/>
          <w:szCs w:val="22"/>
        </w:rPr>
        <w:t xml:space="preserve">the team of geologists and engineers who </w:t>
      </w:r>
      <w:r w:rsidR="000C7F2F">
        <w:rPr>
          <w:rFonts w:ascii="Times New Roman" w:hAnsi="Times New Roman"/>
          <w:sz w:val="22"/>
          <w:szCs w:val="22"/>
        </w:rPr>
        <w:t xml:space="preserve">were involved in </w:t>
      </w:r>
      <w:r>
        <w:rPr>
          <w:rFonts w:ascii="Times New Roman" w:hAnsi="Times New Roman"/>
          <w:sz w:val="22"/>
          <w:szCs w:val="22"/>
        </w:rPr>
        <w:t>the immediate emergency response for the road networks in North Canterbury and Marlborough</w:t>
      </w:r>
      <w:r w:rsidR="00C41F14">
        <w:rPr>
          <w:rFonts w:ascii="Times New Roman" w:hAnsi="Times New Roman"/>
          <w:sz w:val="22"/>
          <w:szCs w:val="22"/>
        </w:rPr>
        <w:t xml:space="preserve"> for their urgent response and </w:t>
      </w:r>
      <w:r w:rsidR="00084906">
        <w:rPr>
          <w:rFonts w:ascii="Times New Roman" w:hAnsi="Times New Roman"/>
          <w:sz w:val="22"/>
          <w:szCs w:val="22"/>
        </w:rPr>
        <w:t>exceptional effort</w:t>
      </w:r>
      <w:r>
        <w:rPr>
          <w:rFonts w:ascii="Times New Roman" w:hAnsi="Times New Roman"/>
          <w:sz w:val="22"/>
          <w:szCs w:val="22"/>
        </w:rPr>
        <w:t xml:space="preserve">.  </w:t>
      </w:r>
      <w:r w:rsidR="000C7F2F">
        <w:rPr>
          <w:rFonts w:ascii="Times New Roman" w:hAnsi="Times New Roman"/>
          <w:sz w:val="22"/>
          <w:szCs w:val="22"/>
        </w:rPr>
        <w:t>The permission of NZTA and Marlborough Roads to publish the paper is also gratefully acknowledged.</w:t>
      </w:r>
    </w:p>
    <w:p w:rsidR="009C3E8E" w:rsidRPr="004F0DEE" w:rsidRDefault="009C3E8E" w:rsidP="006905B2">
      <w:pPr>
        <w:rPr>
          <w:rFonts w:ascii="Times New Roman" w:hAnsi="Times New Roman"/>
          <w:sz w:val="22"/>
          <w:szCs w:val="22"/>
        </w:rPr>
      </w:pPr>
    </w:p>
    <w:p w:rsidR="006905B2" w:rsidRPr="001C26E9" w:rsidRDefault="00797E5F" w:rsidP="001C26E9">
      <w:pPr>
        <w:pStyle w:val="Heading1"/>
        <w:numPr>
          <w:ilvl w:val="0"/>
          <w:numId w:val="0"/>
        </w:numPr>
        <w:rPr>
          <w:rFonts w:ascii="Arial" w:hAnsi="Arial"/>
          <w:sz w:val="22"/>
          <w:szCs w:val="22"/>
        </w:rPr>
      </w:pPr>
      <w:r>
        <w:rPr>
          <w:rFonts w:ascii="Arial" w:hAnsi="Arial"/>
          <w:sz w:val="22"/>
          <w:szCs w:val="22"/>
        </w:rPr>
        <w:t>References</w:t>
      </w:r>
    </w:p>
    <w:p w:rsidR="006905B2" w:rsidRPr="00CC343F" w:rsidRDefault="006905B2" w:rsidP="006905B2">
      <w:pPr>
        <w:rPr>
          <w:rFonts w:ascii="Times New Roman" w:hAnsi="Times New Roman"/>
          <w:sz w:val="22"/>
          <w:szCs w:val="22"/>
        </w:rPr>
      </w:pPr>
    </w:p>
    <w:p w:rsidR="00A9635A" w:rsidRPr="00C4780A" w:rsidRDefault="00B34BE5" w:rsidP="007B78CA">
      <w:pPr>
        <w:ind w:left="1680" w:hanging="1680"/>
        <w:rPr>
          <w:rFonts w:ascii="Times New Roman" w:hAnsi="Times New Roman"/>
          <w:sz w:val="22"/>
          <w:szCs w:val="22"/>
        </w:rPr>
      </w:pPr>
      <w:r w:rsidRPr="00C4780A">
        <w:rPr>
          <w:rFonts w:ascii="Times New Roman" w:hAnsi="Times New Roman"/>
          <w:sz w:val="22"/>
          <w:szCs w:val="22"/>
        </w:rPr>
        <w:t>Davies, A., Sadashiva, V., Aghababaei,</w:t>
      </w:r>
      <w:r w:rsidR="0074154B" w:rsidRPr="00C4780A">
        <w:rPr>
          <w:rFonts w:ascii="Times New Roman" w:hAnsi="Times New Roman"/>
          <w:sz w:val="22"/>
          <w:szCs w:val="22"/>
        </w:rPr>
        <w:t xml:space="preserve"> M., Barnhill, D., Costello, S. </w:t>
      </w:r>
      <w:r w:rsidR="0074154B" w:rsidRPr="00C4780A">
        <w:rPr>
          <w:rFonts w:ascii="Times New Roman" w:hAnsi="Times New Roman"/>
          <w:i/>
          <w:sz w:val="22"/>
          <w:szCs w:val="22"/>
        </w:rPr>
        <w:t>et al.</w:t>
      </w:r>
      <w:r w:rsidRPr="00C4780A">
        <w:rPr>
          <w:rFonts w:ascii="Times New Roman" w:hAnsi="Times New Roman"/>
          <w:sz w:val="22"/>
          <w:szCs w:val="22"/>
        </w:rPr>
        <w:t xml:space="preserve"> (2017)  Transport infrastructure performance and management in the South Island of New Zealand, during the first 100 days following the 2016 M</w:t>
      </w:r>
      <w:r w:rsidRPr="00C4780A">
        <w:rPr>
          <w:rFonts w:ascii="Times New Roman" w:hAnsi="Times New Roman"/>
          <w:sz w:val="22"/>
          <w:szCs w:val="22"/>
          <w:vertAlign w:val="subscript"/>
        </w:rPr>
        <w:t>w</w:t>
      </w:r>
      <w:r w:rsidRPr="00C4780A">
        <w:rPr>
          <w:sz w:val="22"/>
          <w:szCs w:val="22"/>
        </w:rPr>
        <w:t xml:space="preserve"> 7.8 “</w:t>
      </w:r>
      <w:r w:rsidRPr="00C4780A">
        <w:rPr>
          <w:rFonts w:ascii="Times New Roman" w:hAnsi="Times New Roman"/>
          <w:sz w:val="22"/>
          <w:szCs w:val="22"/>
        </w:rPr>
        <w:t xml:space="preserve">Kaikōura” earthquake.  </w:t>
      </w:r>
      <w:r w:rsidRPr="00C4780A">
        <w:rPr>
          <w:rFonts w:ascii="Times New Roman" w:hAnsi="Times New Roman"/>
          <w:i/>
          <w:sz w:val="22"/>
          <w:szCs w:val="22"/>
        </w:rPr>
        <w:t xml:space="preserve">Bulletin of the New Zealand Society for Earthquake Engineering 50 </w:t>
      </w:r>
      <w:r w:rsidRPr="00C4780A">
        <w:rPr>
          <w:rFonts w:ascii="Times New Roman" w:hAnsi="Times New Roman"/>
          <w:sz w:val="22"/>
          <w:szCs w:val="22"/>
        </w:rPr>
        <w:t>(2): 271-299.</w:t>
      </w:r>
    </w:p>
    <w:p w:rsidR="00B2301F" w:rsidRPr="00C4780A" w:rsidRDefault="009979EE" w:rsidP="007B78CA">
      <w:pPr>
        <w:ind w:left="1680" w:hanging="1680"/>
        <w:rPr>
          <w:rFonts w:ascii="Times New Roman" w:hAnsi="Times New Roman"/>
          <w:sz w:val="22"/>
          <w:szCs w:val="22"/>
        </w:rPr>
      </w:pPr>
      <w:r w:rsidRPr="00C4780A">
        <w:rPr>
          <w:rFonts w:ascii="Times New Roman" w:hAnsi="Times New Roman"/>
          <w:sz w:val="22"/>
          <w:szCs w:val="22"/>
        </w:rPr>
        <w:t>Kaiser, A., Balfour, N., Fry, B., Holden, C., Litchfield, N.</w:t>
      </w:r>
      <w:r w:rsidR="0074154B" w:rsidRPr="00C4780A">
        <w:rPr>
          <w:rFonts w:ascii="Times New Roman" w:hAnsi="Times New Roman"/>
          <w:sz w:val="22"/>
          <w:szCs w:val="22"/>
        </w:rPr>
        <w:t xml:space="preserve"> </w:t>
      </w:r>
      <w:r w:rsidR="0074154B" w:rsidRPr="00C4780A">
        <w:rPr>
          <w:rFonts w:ascii="Times New Roman" w:hAnsi="Times New Roman"/>
          <w:i/>
          <w:sz w:val="22"/>
          <w:szCs w:val="22"/>
        </w:rPr>
        <w:t>et al</w:t>
      </w:r>
      <w:r w:rsidR="0074154B" w:rsidRPr="00C4780A">
        <w:rPr>
          <w:rFonts w:ascii="Times New Roman" w:hAnsi="Times New Roman"/>
          <w:sz w:val="22"/>
          <w:szCs w:val="22"/>
        </w:rPr>
        <w:t xml:space="preserve">. </w:t>
      </w:r>
      <w:r w:rsidRPr="00C4780A">
        <w:rPr>
          <w:rFonts w:ascii="Times New Roman" w:hAnsi="Times New Roman"/>
          <w:sz w:val="22"/>
          <w:szCs w:val="22"/>
        </w:rPr>
        <w:t xml:space="preserve">(2017)  The 2016 </w:t>
      </w:r>
      <w:r w:rsidR="00FE6673" w:rsidRPr="00C4780A">
        <w:rPr>
          <w:rFonts w:ascii="Times New Roman" w:hAnsi="Times New Roman"/>
          <w:sz w:val="22"/>
          <w:szCs w:val="22"/>
        </w:rPr>
        <w:t>Kaikōura</w:t>
      </w:r>
      <w:r w:rsidRPr="00C4780A">
        <w:rPr>
          <w:rFonts w:ascii="Times New Roman" w:hAnsi="Times New Roman"/>
          <w:sz w:val="22"/>
          <w:szCs w:val="22"/>
        </w:rPr>
        <w:t xml:space="preserve">, New Zealand, earthquake: Preliminary seismological report.  </w:t>
      </w:r>
      <w:r w:rsidRPr="00C4780A">
        <w:rPr>
          <w:rFonts w:ascii="Times New Roman" w:hAnsi="Times New Roman"/>
          <w:i/>
          <w:sz w:val="22"/>
          <w:szCs w:val="22"/>
        </w:rPr>
        <w:t>Seismological Research Letters 88</w:t>
      </w:r>
      <w:r w:rsidRPr="00C4780A">
        <w:rPr>
          <w:rFonts w:ascii="Times New Roman" w:hAnsi="Times New Roman"/>
          <w:sz w:val="22"/>
          <w:szCs w:val="22"/>
        </w:rPr>
        <w:t xml:space="preserve"> (3): 727-739.</w:t>
      </w:r>
    </w:p>
    <w:p w:rsidR="00F275A7" w:rsidRPr="00C4780A" w:rsidRDefault="00F275A7" w:rsidP="00993CF1">
      <w:pPr>
        <w:ind w:left="1680" w:hanging="1680"/>
        <w:rPr>
          <w:rFonts w:ascii="Times New Roman" w:hAnsi="Times New Roman"/>
          <w:sz w:val="22"/>
          <w:szCs w:val="22"/>
        </w:rPr>
      </w:pPr>
      <w:r w:rsidRPr="00C4780A">
        <w:rPr>
          <w:rFonts w:ascii="Times New Roman" w:hAnsi="Times New Roman"/>
          <w:sz w:val="22"/>
          <w:szCs w:val="22"/>
        </w:rPr>
        <w:t>Palermo, A., Liu, R., Rais, A., McHaffie, B., Andisheh, K.</w:t>
      </w:r>
      <w:r w:rsidR="0074154B" w:rsidRPr="00C4780A">
        <w:rPr>
          <w:rFonts w:ascii="Times New Roman" w:hAnsi="Times New Roman"/>
          <w:sz w:val="22"/>
          <w:szCs w:val="22"/>
        </w:rPr>
        <w:t xml:space="preserve"> </w:t>
      </w:r>
      <w:r w:rsidR="0074154B" w:rsidRPr="00C4780A">
        <w:rPr>
          <w:rFonts w:ascii="Times New Roman" w:hAnsi="Times New Roman"/>
          <w:i/>
          <w:sz w:val="22"/>
          <w:szCs w:val="22"/>
        </w:rPr>
        <w:t>et al</w:t>
      </w:r>
      <w:r w:rsidR="0074154B" w:rsidRPr="00C4780A">
        <w:rPr>
          <w:rFonts w:ascii="Times New Roman" w:hAnsi="Times New Roman"/>
          <w:sz w:val="22"/>
          <w:szCs w:val="22"/>
        </w:rPr>
        <w:t xml:space="preserve">. </w:t>
      </w:r>
      <w:r w:rsidRPr="00C4780A">
        <w:rPr>
          <w:rFonts w:ascii="Times New Roman" w:hAnsi="Times New Roman"/>
          <w:sz w:val="22"/>
          <w:szCs w:val="22"/>
        </w:rPr>
        <w:t xml:space="preserve">(2017)  Performance of road bridges during the 14 November 2016 </w:t>
      </w:r>
      <w:r w:rsidR="00FE6673" w:rsidRPr="00C4780A">
        <w:rPr>
          <w:rFonts w:ascii="Times New Roman" w:hAnsi="Times New Roman"/>
          <w:sz w:val="22"/>
          <w:szCs w:val="22"/>
        </w:rPr>
        <w:t>Kaikōura</w:t>
      </w:r>
      <w:r w:rsidRPr="00C4780A">
        <w:rPr>
          <w:rFonts w:ascii="Times New Roman" w:hAnsi="Times New Roman"/>
          <w:sz w:val="22"/>
          <w:szCs w:val="22"/>
        </w:rPr>
        <w:t xml:space="preserve"> earthquake.  </w:t>
      </w:r>
      <w:r w:rsidRPr="00C4780A">
        <w:rPr>
          <w:rFonts w:ascii="Times New Roman" w:hAnsi="Times New Roman"/>
          <w:i/>
          <w:sz w:val="22"/>
          <w:szCs w:val="22"/>
        </w:rPr>
        <w:t>Bulletin of the New Zealand Society of Earthquake Engineering 50</w:t>
      </w:r>
      <w:r w:rsidRPr="00C4780A">
        <w:rPr>
          <w:rFonts w:ascii="Times New Roman" w:hAnsi="Times New Roman"/>
          <w:sz w:val="22"/>
          <w:szCs w:val="22"/>
        </w:rPr>
        <w:t xml:space="preserve"> (2): 253-270.</w:t>
      </w:r>
    </w:p>
    <w:p w:rsidR="005118F6" w:rsidRPr="00C4780A" w:rsidRDefault="005118F6" w:rsidP="00993CF1">
      <w:pPr>
        <w:ind w:left="1680" w:hanging="1680"/>
        <w:rPr>
          <w:rFonts w:ascii="Times New Roman" w:hAnsi="Times New Roman"/>
          <w:sz w:val="22"/>
          <w:szCs w:val="22"/>
        </w:rPr>
      </w:pPr>
      <w:r w:rsidRPr="00C4780A">
        <w:rPr>
          <w:rFonts w:ascii="Times New Roman" w:hAnsi="Times New Roman"/>
          <w:sz w:val="22"/>
          <w:szCs w:val="22"/>
        </w:rPr>
        <w:t xml:space="preserve">Rattenbury, M., Townsend, D., Johnston, M. (2006)  </w:t>
      </w:r>
      <w:r w:rsidRPr="008B49CF">
        <w:rPr>
          <w:rFonts w:ascii="Times New Roman" w:hAnsi="Times New Roman"/>
          <w:i/>
          <w:sz w:val="22"/>
          <w:szCs w:val="22"/>
        </w:rPr>
        <w:t>Geology of the Kaikoura area.</w:t>
      </w:r>
      <w:r w:rsidRPr="00C4780A">
        <w:rPr>
          <w:rFonts w:ascii="Times New Roman" w:hAnsi="Times New Roman"/>
          <w:sz w:val="22"/>
          <w:szCs w:val="22"/>
        </w:rPr>
        <w:t xml:space="preserve">  Institute of Geological and Nuclear Sciences 1:250 000 geological map 13.  1 sheet + 70p.  Lower Hutt, New Zealand.  GNS Science.</w:t>
      </w:r>
    </w:p>
    <w:p w:rsidR="002B4D25" w:rsidRPr="00C4780A" w:rsidRDefault="00B2301F" w:rsidP="008E4DC7">
      <w:pPr>
        <w:ind w:left="1680" w:hanging="1680"/>
        <w:rPr>
          <w:rFonts w:ascii="Times New Roman" w:hAnsi="Times New Roman"/>
          <w:b/>
          <w:sz w:val="22"/>
          <w:szCs w:val="22"/>
        </w:rPr>
      </w:pPr>
      <w:r w:rsidRPr="00C4780A">
        <w:rPr>
          <w:rFonts w:ascii="Times New Roman" w:hAnsi="Times New Roman"/>
          <w:sz w:val="22"/>
          <w:szCs w:val="22"/>
        </w:rPr>
        <w:t>Stirling, M., Litchfield, N., Villamor</w:t>
      </w:r>
      <w:r w:rsidR="0074154B" w:rsidRPr="00C4780A">
        <w:rPr>
          <w:rFonts w:ascii="Times New Roman" w:hAnsi="Times New Roman"/>
          <w:sz w:val="22"/>
          <w:szCs w:val="22"/>
        </w:rPr>
        <w:t xml:space="preserve">, P., Van Dissen, R., Nicol, A. </w:t>
      </w:r>
      <w:r w:rsidR="0074154B" w:rsidRPr="00C4780A">
        <w:rPr>
          <w:rFonts w:ascii="Times New Roman" w:hAnsi="Times New Roman"/>
          <w:i/>
          <w:sz w:val="22"/>
          <w:szCs w:val="22"/>
        </w:rPr>
        <w:t>et al</w:t>
      </w:r>
      <w:r w:rsidR="0074154B" w:rsidRPr="00C4780A">
        <w:rPr>
          <w:rFonts w:ascii="Times New Roman" w:hAnsi="Times New Roman"/>
          <w:sz w:val="22"/>
          <w:szCs w:val="22"/>
        </w:rPr>
        <w:t xml:space="preserve">. </w:t>
      </w:r>
      <w:r w:rsidR="00993CF1" w:rsidRPr="00C4780A">
        <w:rPr>
          <w:rFonts w:ascii="Times New Roman" w:hAnsi="Times New Roman"/>
          <w:sz w:val="22"/>
          <w:szCs w:val="22"/>
        </w:rPr>
        <w:t>(2017)  The M</w:t>
      </w:r>
      <w:r w:rsidR="00A9635A" w:rsidRPr="00C4780A">
        <w:rPr>
          <w:rFonts w:ascii="Times New Roman" w:hAnsi="Times New Roman"/>
          <w:sz w:val="22"/>
          <w:szCs w:val="22"/>
          <w:vertAlign w:val="subscript"/>
        </w:rPr>
        <w:t>w</w:t>
      </w:r>
      <w:r w:rsidR="00993CF1" w:rsidRPr="00C4780A">
        <w:rPr>
          <w:rFonts w:ascii="Times New Roman" w:hAnsi="Times New Roman"/>
          <w:sz w:val="22"/>
          <w:szCs w:val="22"/>
        </w:rPr>
        <w:t xml:space="preserve"> 7.8 2016 </w:t>
      </w:r>
      <w:r w:rsidR="00FE6673" w:rsidRPr="00C4780A">
        <w:rPr>
          <w:rFonts w:ascii="Times New Roman" w:hAnsi="Times New Roman"/>
          <w:sz w:val="22"/>
          <w:szCs w:val="22"/>
        </w:rPr>
        <w:t>Kaikōura</w:t>
      </w:r>
      <w:r w:rsidR="00993CF1" w:rsidRPr="00C4780A">
        <w:rPr>
          <w:rFonts w:ascii="Times New Roman" w:hAnsi="Times New Roman"/>
          <w:sz w:val="22"/>
          <w:szCs w:val="22"/>
        </w:rPr>
        <w:t xml:space="preserve"> earthquake: Surface fault rupture and seismic hazard context.  </w:t>
      </w:r>
      <w:r w:rsidR="00993CF1" w:rsidRPr="00C4780A">
        <w:rPr>
          <w:rFonts w:ascii="Times New Roman" w:hAnsi="Times New Roman"/>
          <w:i/>
          <w:sz w:val="22"/>
          <w:szCs w:val="22"/>
        </w:rPr>
        <w:t>Bulletin of the New Zealand Society for Earthquake Engineering 50</w:t>
      </w:r>
      <w:r w:rsidR="00993CF1" w:rsidRPr="00C4780A">
        <w:rPr>
          <w:rFonts w:ascii="Times New Roman" w:hAnsi="Times New Roman"/>
          <w:sz w:val="22"/>
          <w:szCs w:val="22"/>
        </w:rPr>
        <w:t xml:space="preserve"> (2): 73-84.</w:t>
      </w:r>
    </w:p>
    <w:sectPr w:rsidR="002B4D25" w:rsidRPr="00C4780A" w:rsidSect="00E94877">
      <w:headerReference w:type="default" r:id="rId34"/>
      <w:footerReference w:type="default" r:id="rId35"/>
      <w:headerReference w:type="first" r:id="rId36"/>
      <w:footerReference w:type="first" r:id="rId37"/>
      <w:pgSz w:w="11906" w:h="16838" w:code="9"/>
      <w:pgMar w:top="1450" w:right="1701" w:bottom="1418" w:left="1701" w:header="0" w:footer="964"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33AD" w:rsidRDefault="00FC33AD">
      <w:r>
        <w:separator/>
      </w:r>
    </w:p>
  </w:endnote>
  <w:endnote w:type="continuationSeparator" w:id="0">
    <w:p w:rsidR="00FC33AD" w:rsidRDefault="00FC33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BB1" w:rsidRPr="00025D79" w:rsidRDefault="00C00BB1" w:rsidP="00025D79">
    <w:pPr>
      <w:pStyle w:val="Footer"/>
      <w:jc w:val="center"/>
    </w:pPr>
    <w:r>
      <w:rPr>
        <w:rStyle w:val="PageNumber"/>
      </w:rPr>
      <w:fldChar w:fldCharType="begin"/>
    </w:r>
    <w:r>
      <w:rPr>
        <w:rStyle w:val="PageNumber"/>
      </w:rPr>
      <w:instrText xml:space="preserve"> PAGE </w:instrText>
    </w:r>
    <w:r>
      <w:rPr>
        <w:rStyle w:val="PageNumber"/>
      </w:rPr>
      <w:fldChar w:fldCharType="separate"/>
    </w:r>
    <w:r w:rsidR="006F0E53">
      <w:rPr>
        <w:rStyle w:val="PageNumber"/>
        <w:noProof/>
      </w:rPr>
      <w:t>8</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BB1" w:rsidRDefault="00C00BB1" w:rsidP="00025D79">
    <w:pPr>
      <w:pStyle w:val="Footer"/>
      <w:jc w:val="center"/>
    </w:pPr>
    <w:r>
      <w:rPr>
        <w:rStyle w:val="PageNumber"/>
      </w:rPr>
      <w:fldChar w:fldCharType="begin"/>
    </w:r>
    <w:r>
      <w:rPr>
        <w:rStyle w:val="PageNumber"/>
      </w:rPr>
      <w:instrText xml:space="preserve"> PAGE </w:instrText>
    </w:r>
    <w:r>
      <w:rPr>
        <w:rStyle w:val="PageNumber"/>
      </w:rPr>
      <w:fldChar w:fldCharType="separate"/>
    </w:r>
    <w:r w:rsidR="006F0E53">
      <w:rPr>
        <w:rStyle w:val="PageNumber"/>
        <w:noProof/>
      </w:rPr>
      <w:t>1</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33AD" w:rsidRDefault="00FC33AD">
      <w:r>
        <w:separator/>
      </w:r>
    </w:p>
  </w:footnote>
  <w:footnote w:type="continuationSeparator" w:id="0">
    <w:p w:rsidR="00FC33AD" w:rsidRDefault="00FC33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BB1" w:rsidRDefault="00C00BB1" w:rsidP="007E6932">
    <w:pPr>
      <w:pStyle w:val="Header"/>
      <w:jc w:val="right"/>
      <w:rPr>
        <w:lang w:val="en-NZ"/>
      </w:rPr>
    </w:pPr>
  </w:p>
  <w:p w:rsidR="00C00BB1" w:rsidRDefault="00C00BB1" w:rsidP="007E6932">
    <w:pPr>
      <w:pStyle w:val="Header"/>
      <w:jc w:val="right"/>
      <w:rPr>
        <w:lang w:val="en-NZ"/>
      </w:rPr>
    </w:pPr>
  </w:p>
  <w:p w:rsidR="00C00BB1" w:rsidRDefault="00C00BB1" w:rsidP="007E6932">
    <w:pPr>
      <w:pStyle w:val="Header"/>
      <w:jc w:val="right"/>
      <w:rPr>
        <w:rFonts w:ascii="Arial" w:hAnsi="Arial" w:cs="Arial"/>
        <w:lang w:val="en-NZ"/>
      </w:rPr>
    </w:pPr>
  </w:p>
  <w:p w:rsidR="00C00BB1" w:rsidRPr="00E94877" w:rsidRDefault="00C00BB1" w:rsidP="007E6932">
    <w:pPr>
      <w:pStyle w:val="Header"/>
      <w:jc w:val="right"/>
      <w:rPr>
        <w:rFonts w:ascii="Arial" w:hAnsi="Arial" w:cs="Arial"/>
        <w:iCs/>
        <w:sz w:val="19"/>
        <w:szCs w:val="19"/>
        <w:lang w:val="en-NZ"/>
      </w:rPr>
    </w:pPr>
    <w:r>
      <w:rPr>
        <w:rFonts w:ascii="Arial" w:hAnsi="Arial" w:cs="Arial"/>
        <w:b/>
        <w:bCs/>
        <w:iCs/>
        <w:sz w:val="19"/>
        <w:szCs w:val="19"/>
        <w:lang w:val="en-NZ"/>
      </w:rPr>
      <w:t xml:space="preserve">Mason, D., Brabhaharan, P. &amp; Saul, G. </w:t>
    </w:r>
    <w:r w:rsidRPr="00E94877">
      <w:rPr>
        <w:rFonts w:ascii="Arial" w:hAnsi="Arial" w:cs="Arial"/>
        <w:b/>
        <w:bCs/>
        <w:iCs/>
        <w:sz w:val="19"/>
        <w:szCs w:val="19"/>
        <w:lang w:val="en-NZ"/>
      </w:rPr>
      <w:t>(20</w:t>
    </w:r>
    <w:r>
      <w:rPr>
        <w:rFonts w:ascii="Arial" w:hAnsi="Arial" w:cs="Arial"/>
        <w:b/>
        <w:bCs/>
        <w:iCs/>
        <w:sz w:val="19"/>
        <w:szCs w:val="19"/>
        <w:lang w:val="en-NZ"/>
      </w:rPr>
      <w:t>17</w:t>
    </w:r>
    <w:r w:rsidRPr="00E94877">
      <w:rPr>
        <w:rFonts w:ascii="Arial" w:hAnsi="Arial" w:cs="Arial"/>
        <w:b/>
        <w:bCs/>
        <w:iCs/>
        <w:sz w:val="19"/>
        <w:szCs w:val="19"/>
        <w:lang w:val="en-NZ"/>
      </w:rPr>
      <w:t>)</w:t>
    </w:r>
    <w:r>
      <w:rPr>
        <w:rFonts w:ascii="Arial" w:hAnsi="Arial" w:cs="Arial"/>
        <w:iCs/>
        <w:sz w:val="19"/>
        <w:szCs w:val="19"/>
        <w:lang w:val="en-NZ"/>
      </w:rPr>
      <w:t xml:space="preserve">.  </w:t>
    </w:r>
    <w:r w:rsidR="007D42BF" w:rsidRPr="007D42BF">
      <w:rPr>
        <w:rFonts w:ascii="Arial" w:hAnsi="Arial" w:cs="Arial"/>
        <w:iCs/>
        <w:sz w:val="19"/>
        <w:szCs w:val="19"/>
        <w:lang w:val="en-NZ"/>
      </w:rPr>
      <w:t>Performance of road networks in the 2016 Kaikōura earthquake: Observations on ground damage and outage effects</w:t>
    </w:r>
  </w:p>
  <w:p w:rsidR="00C00BB1" w:rsidRPr="007E6932" w:rsidRDefault="00C00BB1" w:rsidP="007E6932">
    <w:pPr>
      <w:pStyle w:val="Header"/>
      <w:jc w:val="right"/>
      <w:rPr>
        <w:lang w:val="en-NZ"/>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00BB1" w:rsidRDefault="00C00BB1" w:rsidP="007D42BF">
    <w:pPr>
      <w:pStyle w:val="Header"/>
      <w:tabs>
        <w:tab w:val="clear" w:pos="8306"/>
      </w:tabs>
      <w:jc w:val="right"/>
      <w:rPr>
        <w:rFonts w:ascii="Arial" w:hAnsi="Arial" w:cs="Arial"/>
        <w:b/>
        <w:bCs/>
        <w:iCs/>
        <w:lang w:val="en-NZ"/>
      </w:rPr>
    </w:pPr>
  </w:p>
  <w:p w:rsidR="00C00BB1" w:rsidRDefault="00C00BB1" w:rsidP="00025D79">
    <w:pPr>
      <w:pStyle w:val="Header"/>
      <w:jc w:val="right"/>
      <w:rPr>
        <w:rFonts w:ascii="Arial" w:hAnsi="Arial" w:cs="Arial"/>
        <w:b/>
        <w:bCs/>
        <w:iCs/>
        <w:lang w:val="en-NZ"/>
      </w:rPr>
    </w:pPr>
  </w:p>
  <w:p w:rsidR="00C00BB1" w:rsidRDefault="00C00BB1" w:rsidP="00025D79">
    <w:pPr>
      <w:pStyle w:val="Header"/>
      <w:jc w:val="right"/>
      <w:rPr>
        <w:rFonts w:ascii="Arial" w:hAnsi="Arial" w:cs="Arial"/>
        <w:b/>
        <w:bCs/>
        <w:iCs/>
        <w:lang w:val="en-NZ"/>
      </w:rPr>
    </w:pPr>
  </w:p>
  <w:p w:rsidR="00C00BB1" w:rsidRDefault="00C00BB1" w:rsidP="00025D79">
    <w:pPr>
      <w:pStyle w:val="Header"/>
      <w:jc w:val="right"/>
      <w:rPr>
        <w:rFonts w:ascii="Arial" w:hAnsi="Arial" w:cs="Arial"/>
        <w:b/>
        <w:bCs/>
        <w:iCs/>
        <w:sz w:val="19"/>
        <w:szCs w:val="19"/>
        <w:lang w:val="en-NZ"/>
      </w:rPr>
    </w:pPr>
    <w:r>
      <w:rPr>
        <w:rFonts w:ascii="Arial" w:hAnsi="Arial" w:cs="Arial"/>
        <w:b/>
        <w:bCs/>
        <w:iCs/>
        <w:sz w:val="19"/>
        <w:szCs w:val="19"/>
        <w:lang w:val="en-NZ"/>
      </w:rPr>
      <w:t xml:space="preserve">Mason, D., </w:t>
    </w:r>
    <w:r w:rsidR="00881A1C">
      <w:rPr>
        <w:rFonts w:ascii="Arial" w:hAnsi="Arial" w:cs="Arial"/>
        <w:b/>
        <w:bCs/>
        <w:iCs/>
        <w:sz w:val="19"/>
        <w:szCs w:val="19"/>
        <w:lang w:val="en-NZ"/>
      </w:rPr>
      <w:t>Brabhaharan</w:t>
    </w:r>
    <w:r>
      <w:rPr>
        <w:rFonts w:ascii="Arial" w:hAnsi="Arial" w:cs="Arial"/>
        <w:b/>
        <w:bCs/>
        <w:iCs/>
        <w:sz w:val="19"/>
        <w:szCs w:val="19"/>
        <w:lang w:val="en-NZ"/>
      </w:rPr>
      <w:t xml:space="preserve">, P. &amp; Saul, G. </w:t>
    </w:r>
    <w:r w:rsidRPr="00E94877">
      <w:rPr>
        <w:rFonts w:ascii="Arial" w:hAnsi="Arial" w:cs="Arial"/>
        <w:b/>
        <w:bCs/>
        <w:iCs/>
        <w:sz w:val="19"/>
        <w:szCs w:val="19"/>
        <w:lang w:val="en-NZ"/>
      </w:rPr>
      <w:t>(20</w:t>
    </w:r>
    <w:r>
      <w:rPr>
        <w:rFonts w:ascii="Arial" w:hAnsi="Arial" w:cs="Arial"/>
        <w:b/>
        <w:bCs/>
        <w:iCs/>
        <w:sz w:val="19"/>
        <w:szCs w:val="19"/>
        <w:lang w:val="en-NZ"/>
      </w:rPr>
      <w:t>17</w:t>
    </w:r>
    <w:r w:rsidRPr="00E94877">
      <w:rPr>
        <w:rFonts w:ascii="Arial" w:hAnsi="Arial" w:cs="Arial"/>
        <w:b/>
        <w:bCs/>
        <w:iCs/>
        <w:sz w:val="19"/>
        <w:szCs w:val="19"/>
        <w:lang w:val="en-NZ"/>
      </w:rPr>
      <w:t>)</w:t>
    </w:r>
  </w:p>
  <w:p w:rsidR="00C00BB1" w:rsidRPr="00E94877" w:rsidRDefault="007D42BF" w:rsidP="00025D79">
    <w:pPr>
      <w:pStyle w:val="Header"/>
      <w:jc w:val="right"/>
      <w:rPr>
        <w:rFonts w:ascii="Arial" w:hAnsi="Arial" w:cs="Arial"/>
        <w:iCs/>
        <w:sz w:val="19"/>
        <w:szCs w:val="19"/>
        <w:lang w:val="en-NZ"/>
      </w:rPr>
    </w:pPr>
    <w:r>
      <w:rPr>
        <w:rFonts w:ascii="Arial" w:hAnsi="Arial" w:cs="Arial"/>
        <w:iCs/>
        <w:sz w:val="19"/>
        <w:szCs w:val="19"/>
        <w:lang w:val="en-NZ"/>
      </w:rPr>
      <w:t>Performance</w:t>
    </w:r>
    <w:r w:rsidR="00C00BB1" w:rsidRPr="003B30EB">
      <w:rPr>
        <w:rFonts w:ascii="Arial" w:hAnsi="Arial" w:cs="Arial"/>
        <w:iCs/>
        <w:sz w:val="19"/>
        <w:szCs w:val="19"/>
        <w:lang w:val="en-NZ"/>
      </w:rPr>
      <w:t xml:space="preserve"> of </w:t>
    </w:r>
    <w:r>
      <w:rPr>
        <w:rFonts w:ascii="Arial" w:hAnsi="Arial" w:cs="Arial"/>
        <w:iCs/>
        <w:sz w:val="19"/>
        <w:szCs w:val="19"/>
        <w:lang w:val="en-NZ"/>
      </w:rPr>
      <w:t xml:space="preserve">road networks in the 2016 </w:t>
    </w:r>
    <w:r w:rsidRPr="007D42BF">
      <w:rPr>
        <w:rFonts w:ascii="Arial" w:hAnsi="Arial" w:cs="Arial"/>
        <w:iCs/>
        <w:sz w:val="19"/>
        <w:szCs w:val="19"/>
        <w:lang w:val="en-NZ"/>
      </w:rPr>
      <w:t>Kaikōura</w:t>
    </w:r>
    <w:r>
      <w:rPr>
        <w:rFonts w:ascii="Arial" w:hAnsi="Arial" w:cs="Arial"/>
        <w:iCs/>
        <w:sz w:val="19"/>
        <w:szCs w:val="19"/>
        <w:lang w:val="en-NZ"/>
      </w:rPr>
      <w:t xml:space="preserve"> </w:t>
    </w:r>
    <w:r w:rsidR="00C00BB1" w:rsidRPr="003B30EB">
      <w:rPr>
        <w:rFonts w:ascii="Arial" w:hAnsi="Arial" w:cs="Arial"/>
        <w:iCs/>
        <w:sz w:val="19"/>
        <w:szCs w:val="19"/>
        <w:lang w:val="en-NZ"/>
      </w:rPr>
      <w:t xml:space="preserve">earthquake: </w:t>
    </w:r>
    <w:r>
      <w:rPr>
        <w:rFonts w:ascii="Arial" w:hAnsi="Arial" w:cs="Arial"/>
        <w:iCs/>
        <w:sz w:val="19"/>
        <w:szCs w:val="19"/>
        <w:lang w:val="en-NZ"/>
      </w:rPr>
      <w:t xml:space="preserve">Observations on ground damage and outage effects.  </w:t>
    </w:r>
    <w:r w:rsidR="00C00BB1">
      <w:rPr>
        <w:rFonts w:ascii="Arial" w:hAnsi="Arial" w:cs="Arial"/>
        <w:i/>
        <w:sz w:val="19"/>
        <w:szCs w:val="19"/>
        <w:lang w:val="en-NZ"/>
      </w:rPr>
      <w:t>Proc. 20</w:t>
    </w:r>
    <w:r w:rsidR="00C00BB1" w:rsidRPr="00E94877">
      <w:rPr>
        <w:rFonts w:ascii="Arial" w:hAnsi="Arial" w:cs="Arial"/>
        <w:i/>
        <w:sz w:val="19"/>
        <w:szCs w:val="19"/>
        <w:vertAlign w:val="superscript"/>
        <w:lang w:val="en-NZ"/>
      </w:rPr>
      <w:t>th</w:t>
    </w:r>
    <w:r w:rsidR="00C00BB1" w:rsidRPr="00E94877">
      <w:rPr>
        <w:rFonts w:ascii="Arial" w:hAnsi="Arial" w:cs="Arial"/>
        <w:i/>
        <w:sz w:val="19"/>
        <w:szCs w:val="19"/>
        <w:lang w:val="en-NZ"/>
      </w:rPr>
      <w:t xml:space="preserve"> NZGS Geotechnical Symposium. </w:t>
    </w:r>
    <w:r w:rsidR="00C00BB1" w:rsidRPr="00E94877">
      <w:rPr>
        <w:rFonts w:ascii="Arial" w:hAnsi="Arial" w:cs="Arial"/>
        <w:iCs/>
        <w:sz w:val="19"/>
        <w:szCs w:val="19"/>
        <w:lang w:val="en-NZ"/>
      </w:rPr>
      <w:t xml:space="preserve"> Ed</w:t>
    </w:r>
    <w:r w:rsidR="00C00BB1">
      <w:rPr>
        <w:rFonts w:ascii="Arial" w:hAnsi="Arial" w:cs="Arial"/>
        <w:iCs/>
        <w:sz w:val="19"/>
        <w:szCs w:val="19"/>
        <w:lang w:val="en-NZ"/>
      </w:rPr>
      <w:t>s</w:t>
    </w:r>
    <w:r w:rsidR="00C00BB1" w:rsidRPr="00E94877">
      <w:rPr>
        <w:rFonts w:ascii="Arial" w:hAnsi="Arial" w:cs="Arial"/>
        <w:iCs/>
        <w:sz w:val="19"/>
        <w:szCs w:val="19"/>
        <w:lang w:val="en-NZ"/>
      </w:rPr>
      <w:t xml:space="preserve">. </w:t>
    </w:r>
    <w:r w:rsidR="00C00BB1">
      <w:rPr>
        <w:rFonts w:ascii="Arial" w:hAnsi="Arial" w:cs="Arial"/>
        <w:iCs/>
        <w:sz w:val="19"/>
        <w:szCs w:val="19"/>
        <w:lang w:val="en-NZ"/>
      </w:rPr>
      <w:t xml:space="preserve">GJ Alexander &amp; </w:t>
    </w:r>
    <w:r w:rsidR="00C00BB1" w:rsidRPr="00E94877">
      <w:rPr>
        <w:rFonts w:ascii="Arial" w:hAnsi="Arial" w:cs="Arial"/>
        <w:iCs/>
        <w:sz w:val="19"/>
        <w:szCs w:val="19"/>
        <w:lang w:val="en-NZ"/>
      </w:rPr>
      <w:t xml:space="preserve">CY Chin, </w:t>
    </w:r>
    <w:r w:rsidR="00C00BB1">
      <w:rPr>
        <w:rFonts w:ascii="Arial" w:hAnsi="Arial" w:cs="Arial"/>
        <w:iCs/>
        <w:sz w:val="19"/>
        <w:szCs w:val="19"/>
        <w:lang w:val="en-NZ"/>
      </w:rPr>
      <w:t>Napier</w:t>
    </w:r>
  </w:p>
  <w:p w:rsidR="00C00BB1" w:rsidRDefault="00C00BB1" w:rsidP="00025D79">
    <w:pPr>
      <w:pStyle w:val="Header"/>
      <w:jc w:val="right"/>
    </w:pPr>
    <w:r>
      <w:rPr>
        <w:noProof/>
        <w:lang w:val="en-NZ" w:eastAsia="en-NZ"/>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111760</wp:posOffset>
              </wp:positionV>
              <wp:extent cx="5410200" cy="0"/>
              <wp:effectExtent l="9525" t="6985" r="9525" b="12065"/>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1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6A499E" id="Line 3"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8.8pt" to="426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IrQEQIAACg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On0JneuAICKrWzoTZ6Vi9mq+l3h5SuWqIOPDJ8vRhIy0JG8iYlbJwB/H3/WTOIIUevY5vO&#10;je0CJDQAnaMal7sa/OwRhcNpnqUgMUZ08CWkGBKNdf4T1x0KRoklcI7A5LR1PhAhxRAS7lF6I6SM&#10;YkuF+hIvppNpTHBaChacIczZw76SFp1IGJf4xarA8xhm9VGxCNZywtY32xMhrzZcLlXAg1KAzs26&#10;zsOPRbpYz9fzfJRPZutRntb16OOmykezTfZhWj/VVVVnPwO1LC9awRhXgd0wm1n+d9rfXsl1qu7T&#10;eW9D8hY99gvIDv9IOmoZ5LsOwl6zy84OGsM4xuDb0wnz/rgH+/GBr34BAAD//wMAUEsDBBQABgAI&#10;AAAAIQB/HlLH2gAAAAYBAAAPAAAAZHJzL2Rvd25yZXYueG1sTI/BTsMwDIbvSLxDZCQuE0spYkxd&#10;0wkBvXFhA+3qNaataJyuybbC02O0Azv6+63fn/Pl6Dp1oCG0ng3cThNQxJW3LdcG3tflzRxUiMgW&#10;O89k4JsCLIvLixwz64/8RodVrJWUcMjQQBNjn2kdqoYchqnviSX79IPDKONQazvgUcpdp9MkmWmH&#10;LcuFBnt6aqj6Wu2dgVB+0K78mVSTZHNXe0p3z68vaMz11fi4ABVpjP/L8Kcv6lCI09bv2QbVGZBH&#10;otCHGShJ5/epgO0J6CLX5/rFLwAAAP//AwBQSwECLQAUAAYACAAAACEAtoM4kv4AAADhAQAAEwAA&#10;AAAAAAAAAAAAAAAAAAAAW0NvbnRlbnRfVHlwZXNdLnhtbFBLAQItABQABgAIAAAAIQA4/SH/1gAA&#10;AJQBAAALAAAAAAAAAAAAAAAAAC8BAABfcmVscy8ucmVsc1BLAQItABQABgAIAAAAIQB0UIrQEQIA&#10;ACgEAAAOAAAAAAAAAAAAAAAAAC4CAABkcnMvZTJvRG9jLnhtbFBLAQItABQABgAIAAAAIQB/HlLH&#10;2gAAAAYBAAAPAAAAAAAAAAAAAAAAAGsEAABkcnMvZG93bnJldi54bWxQSwUGAAAAAAQABADzAAAA&#10;cgU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F948CB5E"/>
    <w:lvl w:ilvl="0">
      <w:start w:val="1"/>
      <w:numFmt w:val="decimal"/>
      <w:lvlText w:val="%1."/>
      <w:lvlJc w:val="left"/>
      <w:pPr>
        <w:tabs>
          <w:tab w:val="num" w:pos="360"/>
        </w:tabs>
        <w:ind w:left="360" w:hanging="360"/>
      </w:pPr>
    </w:lvl>
  </w:abstractNum>
  <w:abstractNum w:abstractNumId="1" w15:restartNumberingAfterBreak="0">
    <w:nsid w:val="12DF16CB"/>
    <w:multiLevelType w:val="multilevel"/>
    <w:tmpl w:val="0409001F"/>
    <w:lvl w:ilvl="0">
      <w:start w:val="1"/>
      <w:numFmt w:val="decimal"/>
      <w:lvlText w:val="%1."/>
      <w:lvlJc w:val="left"/>
      <w:pPr>
        <w:tabs>
          <w:tab w:val="num" w:pos="720"/>
        </w:tabs>
        <w:ind w:left="360" w:hanging="360"/>
      </w:pPr>
    </w:lvl>
    <w:lvl w:ilvl="1">
      <w:start w:val="1"/>
      <w:numFmt w:val="decimal"/>
      <w:lvlText w:val="%1.%2."/>
      <w:lvlJc w:val="left"/>
      <w:pPr>
        <w:tabs>
          <w:tab w:val="num" w:pos="1440"/>
        </w:tabs>
        <w:ind w:left="792" w:hanging="432"/>
      </w:pPr>
    </w:lvl>
    <w:lvl w:ilvl="2">
      <w:start w:val="1"/>
      <w:numFmt w:val="decimal"/>
      <w:lvlText w:val="%1.%2.%3."/>
      <w:lvlJc w:val="left"/>
      <w:pPr>
        <w:tabs>
          <w:tab w:val="num" w:pos="2160"/>
        </w:tabs>
        <w:ind w:left="1224" w:hanging="504"/>
      </w:pPr>
    </w:lvl>
    <w:lvl w:ilvl="3">
      <w:start w:val="1"/>
      <w:numFmt w:val="decimal"/>
      <w:lvlText w:val="%1.%2.%3.%4."/>
      <w:lvlJc w:val="left"/>
      <w:pPr>
        <w:tabs>
          <w:tab w:val="num" w:pos="2880"/>
        </w:tabs>
        <w:ind w:left="1728" w:hanging="648"/>
      </w:pPr>
    </w:lvl>
    <w:lvl w:ilvl="4">
      <w:start w:val="1"/>
      <w:numFmt w:val="decimal"/>
      <w:lvlText w:val="%1.%2.%3.%4.%5."/>
      <w:lvlJc w:val="left"/>
      <w:pPr>
        <w:tabs>
          <w:tab w:val="num" w:pos="3600"/>
        </w:tabs>
        <w:ind w:left="2232" w:hanging="792"/>
      </w:pPr>
    </w:lvl>
    <w:lvl w:ilvl="5">
      <w:start w:val="1"/>
      <w:numFmt w:val="decimal"/>
      <w:lvlText w:val="%1.%2.%3.%4.%5.%6."/>
      <w:lvlJc w:val="left"/>
      <w:pPr>
        <w:tabs>
          <w:tab w:val="num" w:pos="4320"/>
        </w:tabs>
        <w:ind w:left="2736" w:hanging="936"/>
      </w:pPr>
    </w:lvl>
    <w:lvl w:ilvl="6">
      <w:start w:val="1"/>
      <w:numFmt w:val="decimal"/>
      <w:lvlText w:val="%1.%2.%3.%4.%5.%6.%7."/>
      <w:lvlJc w:val="left"/>
      <w:pPr>
        <w:tabs>
          <w:tab w:val="num" w:pos="5400"/>
        </w:tabs>
        <w:ind w:left="3240" w:hanging="1080"/>
      </w:pPr>
    </w:lvl>
    <w:lvl w:ilvl="7">
      <w:start w:val="1"/>
      <w:numFmt w:val="decimal"/>
      <w:lvlText w:val="%1.%2.%3.%4.%5.%6.%7.%8."/>
      <w:lvlJc w:val="left"/>
      <w:pPr>
        <w:tabs>
          <w:tab w:val="num" w:pos="6120"/>
        </w:tabs>
        <w:ind w:left="3744" w:hanging="1224"/>
      </w:pPr>
    </w:lvl>
    <w:lvl w:ilvl="8">
      <w:start w:val="1"/>
      <w:numFmt w:val="decimal"/>
      <w:lvlText w:val="%1.%2.%3.%4.%5.%6.%7.%8.%9."/>
      <w:lvlJc w:val="left"/>
      <w:pPr>
        <w:tabs>
          <w:tab w:val="num" w:pos="6840"/>
        </w:tabs>
        <w:ind w:left="4320" w:hanging="1440"/>
      </w:pPr>
    </w:lvl>
  </w:abstractNum>
  <w:abstractNum w:abstractNumId="2" w15:restartNumberingAfterBreak="0">
    <w:nsid w:val="22DB677A"/>
    <w:multiLevelType w:val="hybridMultilevel"/>
    <w:tmpl w:val="10E4722A"/>
    <w:lvl w:ilvl="0" w:tplc="7AE040B2">
      <w:start w:val="1"/>
      <w:numFmt w:val="bullet"/>
      <w:lvlRestart w:val="0"/>
      <w:lvlText w:val=""/>
      <w:lvlJc w:val="left"/>
      <w:pPr>
        <w:tabs>
          <w:tab w:val="num" w:pos="850"/>
        </w:tabs>
        <w:ind w:left="850" w:hanging="425"/>
      </w:pPr>
      <w:rPr>
        <w:rFonts w:ascii="Symbol" w:hAnsi="Symbol" w:hint="default"/>
        <w:color w:val="auto"/>
      </w:rPr>
    </w:lvl>
    <w:lvl w:ilvl="1" w:tplc="04090003" w:tentative="1">
      <w:start w:val="1"/>
      <w:numFmt w:val="bullet"/>
      <w:lvlText w:val="o"/>
      <w:lvlJc w:val="left"/>
      <w:pPr>
        <w:tabs>
          <w:tab w:val="num" w:pos="785"/>
        </w:tabs>
        <w:ind w:left="785" w:hanging="360"/>
      </w:pPr>
      <w:rPr>
        <w:rFonts w:ascii="Courier New" w:hAnsi="Courier New" w:cs="Courier New" w:hint="default"/>
      </w:rPr>
    </w:lvl>
    <w:lvl w:ilvl="2" w:tplc="04090005" w:tentative="1">
      <w:start w:val="1"/>
      <w:numFmt w:val="bullet"/>
      <w:lvlText w:val=""/>
      <w:lvlJc w:val="left"/>
      <w:pPr>
        <w:tabs>
          <w:tab w:val="num" w:pos="1505"/>
        </w:tabs>
        <w:ind w:left="1505" w:hanging="360"/>
      </w:pPr>
      <w:rPr>
        <w:rFonts w:ascii="Wingdings" w:hAnsi="Wingdings" w:hint="default"/>
      </w:rPr>
    </w:lvl>
    <w:lvl w:ilvl="3" w:tplc="04090001" w:tentative="1">
      <w:start w:val="1"/>
      <w:numFmt w:val="bullet"/>
      <w:lvlText w:val=""/>
      <w:lvlJc w:val="left"/>
      <w:pPr>
        <w:tabs>
          <w:tab w:val="num" w:pos="2225"/>
        </w:tabs>
        <w:ind w:left="2225" w:hanging="360"/>
      </w:pPr>
      <w:rPr>
        <w:rFonts w:ascii="Symbol" w:hAnsi="Symbol" w:hint="default"/>
      </w:rPr>
    </w:lvl>
    <w:lvl w:ilvl="4" w:tplc="04090003" w:tentative="1">
      <w:start w:val="1"/>
      <w:numFmt w:val="bullet"/>
      <w:lvlText w:val="o"/>
      <w:lvlJc w:val="left"/>
      <w:pPr>
        <w:tabs>
          <w:tab w:val="num" w:pos="2945"/>
        </w:tabs>
        <w:ind w:left="2945" w:hanging="360"/>
      </w:pPr>
      <w:rPr>
        <w:rFonts w:ascii="Courier New" w:hAnsi="Courier New" w:cs="Courier New" w:hint="default"/>
      </w:rPr>
    </w:lvl>
    <w:lvl w:ilvl="5" w:tplc="04090005" w:tentative="1">
      <w:start w:val="1"/>
      <w:numFmt w:val="bullet"/>
      <w:lvlText w:val=""/>
      <w:lvlJc w:val="left"/>
      <w:pPr>
        <w:tabs>
          <w:tab w:val="num" w:pos="3665"/>
        </w:tabs>
        <w:ind w:left="3665" w:hanging="360"/>
      </w:pPr>
      <w:rPr>
        <w:rFonts w:ascii="Wingdings" w:hAnsi="Wingdings" w:hint="default"/>
      </w:rPr>
    </w:lvl>
    <w:lvl w:ilvl="6" w:tplc="04090001" w:tentative="1">
      <w:start w:val="1"/>
      <w:numFmt w:val="bullet"/>
      <w:lvlText w:val=""/>
      <w:lvlJc w:val="left"/>
      <w:pPr>
        <w:tabs>
          <w:tab w:val="num" w:pos="4385"/>
        </w:tabs>
        <w:ind w:left="4385" w:hanging="360"/>
      </w:pPr>
      <w:rPr>
        <w:rFonts w:ascii="Symbol" w:hAnsi="Symbol" w:hint="default"/>
      </w:rPr>
    </w:lvl>
    <w:lvl w:ilvl="7" w:tplc="04090003" w:tentative="1">
      <w:start w:val="1"/>
      <w:numFmt w:val="bullet"/>
      <w:lvlText w:val="o"/>
      <w:lvlJc w:val="left"/>
      <w:pPr>
        <w:tabs>
          <w:tab w:val="num" w:pos="5105"/>
        </w:tabs>
        <w:ind w:left="5105" w:hanging="360"/>
      </w:pPr>
      <w:rPr>
        <w:rFonts w:ascii="Courier New" w:hAnsi="Courier New" w:cs="Courier New" w:hint="default"/>
      </w:rPr>
    </w:lvl>
    <w:lvl w:ilvl="8" w:tplc="04090005" w:tentative="1">
      <w:start w:val="1"/>
      <w:numFmt w:val="bullet"/>
      <w:lvlText w:val=""/>
      <w:lvlJc w:val="left"/>
      <w:pPr>
        <w:tabs>
          <w:tab w:val="num" w:pos="5825"/>
        </w:tabs>
        <w:ind w:left="5825" w:hanging="360"/>
      </w:pPr>
      <w:rPr>
        <w:rFonts w:ascii="Wingdings" w:hAnsi="Wingdings" w:hint="default"/>
      </w:rPr>
    </w:lvl>
  </w:abstractNum>
  <w:abstractNum w:abstractNumId="3" w15:restartNumberingAfterBreak="0">
    <w:nsid w:val="4B3B6752"/>
    <w:multiLevelType w:val="multilevel"/>
    <w:tmpl w:val="0B10BCB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4C8C6D70"/>
    <w:multiLevelType w:val="multilevel"/>
    <w:tmpl w:val="16E82ED4"/>
    <w:numStyleLink w:val="StyleBulleted"/>
  </w:abstractNum>
  <w:abstractNum w:abstractNumId="5" w15:restartNumberingAfterBreak="0">
    <w:nsid w:val="4DDB2053"/>
    <w:multiLevelType w:val="multilevel"/>
    <w:tmpl w:val="CCD822F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 w15:restartNumberingAfterBreak="0">
    <w:nsid w:val="4E5675F7"/>
    <w:multiLevelType w:val="multilevel"/>
    <w:tmpl w:val="8236BCCA"/>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584"/>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7" w15:restartNumberingAfterBreak="0">
    <w:nsid w:val="54550699"/>
    <w:multiLevelType w:val="multilevel"/>
    <w:tmpl w:val="4A229008"/>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8" w15:restartNumberingAfterBreak="0">
    <w:nsid w:val="64CC26BD"/>
    <w:multiLevelType w:val="multilevel"/>
    <w:tmpl w:val="1C0E8CA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 w15:restartNumberingAfterBreak="0">
    <w:nsid w:val="6A145145"/>
    <w:multiLevelType w:val="hybridMultilevel"/>
    <w:tmpl w:val="171C0F8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 w15:restartNumberingAfterBreak="0">
    <w:nsid w:val="76BE2670"/>
    <w:multiLevelType w:val="multilevel"/>
    <w:tmpl w:val="AD2852D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1" w15:restartNumberingAfterBreak="0">
    <w:nsid w:val="7DA43D56"/>
    <w:multiLevelType w:val="multilevel"/>
    <w:tmpl w:val="16E82ED4"/>
    <w:styleLink w:val="StyleBulleted"/>
    <w:lvl w:ilvl="0">
      <w:start w:val="1"/>
      <w:numFmt w:val="bullet"/>
      <w:lvlText w:val=""/>
      <w:lvlJc w:val="left"/>
      <w:pPr>
        <w:tabs>
          <w:tab w:val="num" w:pos="720"/>
        </w:tabs>
        <w:ind w:left="360" w:hanging="360"/>
      </w:pPr>
      <w:rPr>
        <w:rFonts w:ascii="Symbol" w:hAnsi="Symbol" w:hint="default"/>
        <w:color w:val="auto"/>
      </w:rPr>
    </w:lvl>
    <w:lvl w:ilvl="1">
      <w:start w:val="1"/>
      <w:numFmt w:val="bullet"/>
      <w:lvlText w:val=""/>
      <w:lvlJc w:val="left"/>
      <w:pPr>
        <w:tabs>
          <w:tab w:val="num" w:pos="1440"/>
        </w:tabs>
        <w:ind w:left="1440" w:hanging="360"/>
      </w:pPr>
      <w:rPr>
        <w:rFonts w:ascii="Symbol" w:hAnsi="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4"/>
  </w:num>
  <w:num w:numId="2">
    <w:abstractNumId w:val="7"/>
  </w:num>
  <w:num w:numId="3">
    <w:abstractNumId w:val="10"/>
  </w:num>
  <w:num w:numId="4">
    <w:abstractNumId w:val="8"/>
  </w:num>
  <w:num w:numId="5">
    <w:abstractNumId w:val="5"/>
  </w:num>
  <w:num w:numId="6">
    <w:abstractNumId w:val="11"/>
  </w:num>
  <w:num w:numId="7">
    <w:abstractNumId w:val="3"/>
  </w:num>
  <w:num w:numId="8">
    <w:abstractNumId w:val="6"/>
  </w:num>
  <w:num w:numId="9">
    <w:abstractNumId w:val="1"/>
  </w:num>
  <w:num w:numId="10">
    <w:abstractNumId w:val="7"/>
  </w:num>
  <w:num w:numId="11">
    <w:abstractNumId w:val="7"/>
  </w:num>
  <w:num w:numId="12">
    <w:abstractNumId w:val="7"/>
  </w:num>
  <w:num w:numId="13">
    <w:abstractNumId w:val="7"/>
  </w:num>
  <w:num w:numId="14">
    <w:abstractNumId w:val="7"/>
  </w:num>
  <w:num w:numId="15">
    <w:abstractNumId w:val="7"/>
  </w:num>
  <w:num w:numId="16">
    <w:abstractNumId w:val="7"/>
  </w:num>
  <w:num w:numId="17">
    <w:abstractNumId w:val="2"/>
  </w:num>
  <w:num w:numId="18">
    <w:abstractNumId w:val="7"/>
  </w:num>
  <w:num w:numId="19">
    <w:abstractNumId w:val="7"/>
  </w:num>
  <w:num w:numId="20">
    <w:abstractNumId w:val="7"/>
  </w:num>
  <w:num w:numId="21">
    <w:abstractNumId w:val="7"/>
  </w:num>
  <w:num w:numId="22">
    <w:abstractNumId w:val="7"/>
  </w:num>
  <w:num w:numId="23">
    <w:abstractNumId w:val="7"/>
  </w:num>
  <w:num w:numId="24">
    <w:abstractNumId w:val="9"/>
  </w:num>
  <w:num w:numId="25">
    <w:abstractNumId w:val="7"/>
  </w:num>
  <w:num w:numId="26">
    <w:abstractNumId w:val="7"/>
  </w:num>
  <w:num w:numId="27">
    <w:abstractNumId w:val="7"/>
  </w:num>
  <w:num w:numId="28">
    <w:abstractNumId w:val="7"/>
  </w:num>
  <w:num w:numId="29">
    <w:abstractNumId w:val="7"/>
  </w:num>
  <w:num w:numId="30">
    <w:abstractNumId w:val="7"/>
  </w:num>
  <w:num w:numId="31">
    <w:abstractNumId w:val="7"/>
  </w:num>
  <w:num w:numId="32">
    <w:abstractNumId w:val="0"/>
  </w:num>
  <w:num w:numId="33">
    <w:abstractNumId w:val="7"/>
  </w:num>
  <w:num w:numId="34">
    <w:abstractNumId w:val="7"/>
  </w:num>
  <w:num w:numId="35">
    <w:abstractNumId w:val="7"/>
  </w:num>
  <w:num w:numId="36">
    <w:abstractNumId w:val="7"/>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05B2"/>
    <w:rsid w:val="000079D2"/>
    <w:rsid w:val="00010BBF"/>
    <w:rsid w:val="0001637C"/>
    <w:rsid w:val="00025D79"/>
    <w:rsid w:val="00045DCB"/>
    <w:rsid w:val="00045FAC"/>
    <w:rsid w:val="000515F3"/>
    <w:rsid w:val="0006069A"/>
    <w:rsid w:val="00072EFB"/>
    <w:rsid w:val="0008033D"/>
    <w:rsid w:val="00084906"/>
    <w:rsid w:val="00090776"/>
    <w:rsid w:val="000952AB"/>
    <w:rsid w:val="000B6011"/>
    <w:rsid w:val="000B7D01"/>
    <w:rsid w:val="000C7F2F"/>
    <w:rsid w:val="000D430E"/>
    <w:rsid w:val="000E7817"/>
    <w:rsid w:val="00102715"/>
    <w:rsid w:val="00112278"/>
    <w:rsid w:val="00113532"/>
    <w:rsid w:val="00130C2B"/>
    <w:rsid w:val="001521B5"/>
    <w:rsid w:val="00156993"/>
    <w:rsid w:val="0016489B"/>
    <w:rsid w:val="00186B56"/>
    <w:rsid w:val="001A3102"/>
    <w:rsid w:val="001B4C80"/>
    <w:rsid w:val="001B6B1F"/>
    <w:rsid w:val="001C26E9"/>
    <w:rsid w:val="001E27B0"/>
    <w:rsid w:val="001F0E1B"/>
    <w:rsid w:val="001F32DC"/>
    <w:rsid w:val="001F6970"/>
    <w:rsid w:val="001F6F8B"/>
    <w:rsid w:val="00240BAA"/>
    <w:rsid w:val="002436BC"/>
    <w:rsid w:val="0026112E"/>
    <w:rsid w:val="00267045"/>
    <w:rsid w:val="0028564A"/>
    <w:rsid w:val="002B20EB"/>
    <w:rsid w:val="002B4D25"/>
    <w:rsid w:val="002C3351"/>
    <w:rsid w:val="002D367F"/>
    <w:rsid w:val="002E131A"/>
    <w:rsid w:val="002E1FE8"/>
    <w:rsid w:val="002E4638"/>
    <w:rsid w:val="003175ED"/>
    <w:rsid w:val="0034139B"/>
    <w:rsid w:val="00357639"/>
    <w:rsid w:val="00364DE7"/>
    <w:rsid w:val="00367353"/>
    <w:rsid w:val="00374D1D"/>
    <w:rsid w:val="003935B6"/>
    <w:rsid w:val="003A6A64"/>
    <w:rsid w:val="003B30EB"/>
    <w:rsid w:val="003C0F2C"/>
    <w:rsid w:val="003F639A"/>
    <w:rsid w:val="00402300"/>
    <w:rsid w:val="00404303"/>
    <w:rsid w:val="00421B10"/>
    <w:rsid w:val="0042422E"/>
    <w:rsid w:val="00425D47"/>
    <w:rsid w:val="004277B3"/>
    <w:rsid w:val="00470272"/>
    <w:rsid w:val="00481613"/>
    <w:rsid w:val="0048572C"/>
    <w:rsid w:val="004A1848"/>
    <w:rsid w:val="004B39F1"/>
    <w:rsid w:val="004B5C34"/>
    <w:rsid w:val="004B6A03"/>
    <w:rsid w:val="004C3660"/>
    <w:rsid w:val="004E67C3"/>
    <w:rsid w:val="004F0DEE"/>
    <w:rsid w:val="00506249"/>
    <w:rsid w:val="005118F6"/>
    <w:rsid w:val="00521DF7"/>
    <w:rsid w:val="0052454F"/>
    <w:rsid w:val="00524CC6"/>
    <w:rsid w:val="005651C5"/>
    <w:rsid w:val="00567CB1"/>
    <w:rsid w:val="0058144A"/>
    <w:rsid w:val="00585BFE"/>
    <w:rsid w:val="005B38F2"/>
    <w:rsid w:val="005B66B2"/>
    <w:rsid w:val="005D5608"/>
    <w:rsid w:val="005E072F"/>
    <w:rsid w:val="005E0C75"/>
    <w:rsid w:val="005F453C"/>
    <w:rsid w:val="00601AC8"/>
    <w:rsid w:val="006025E4"/>
    <w:rsid w:val="00615E67"/>
    <w:rsid w:val="00630428"/>
    <w:rsid w:val="0064623B"/>
    <w:rsid w:val="00655350"/>
    <w:rsid w:val="00660764"/>
    <w:rsid w:val="00672B12"/>
    <w:rsid w:val="0067713F"/>
    <w:rsid w:val="006905B2"/>
    <w:rsid w:val="006B372A"/>
    <w:rsid w:val="006D4CC0"/>
    <w:rsid w:val="006E0CD0"/>
    <w:rsid w:val="006E6BE0"/>
    <w:rsid w:val="006F0E53"/>
    <w:rsid w:val="006F3FDF"/>
    <w:rsid w:val="006F48A2"/>
    <w:rsid w:val="006F6F92"/>
    <w:rsid w:val="007030C2"/>
    <w:rsid w:val="00713DE7"/>
    <w:rsid w:val="007165B5"/>
    <w:rsid w:val="00717FEC"/>
    <w:rsid w:val="007308F1"/>
    <w:rsid w:val="00737688"/>
    <w:rsid w:val="00740B3E"/>
    <w:rsid w:val="0074154B"/>
    <w:rsid w:val="00745C1D"/>
    <w:rsid w:val="00746350"/>
    <w:rsid w:val="0075238C"/>
    <w:rsid w:val="007540D7"/>
    <w:rsid w:val="00757500"/>
    <w:rsid w:val="00764AF0"/>
    <w:rsid w:val="00771F43"/>
    <w:rsid w:val="00781559"/>
    <w:rsid w:val="00782FE4"/>
    <w:rsid w:val="00784509"/>
    <w:rsid w:val="0079108F"/>
    <w:rsid w:val="00797E5F"/>
    <w:rsid w:val="007A3DCC"/>
    <w:rsid w:val="007A5446"/>
    <w:rsid w:val="007B17FD"/>
    <w:rsid w:val="007B4020"/>
    <w:rsid w:val="007B52D0"/>
    <w:rsid w:val="007B54A6"/>
    <w:rsid w:val="007B78CA"/>
    <w:rsid w:val="007D2B8F"/>
    <w:rsid w:val="007D42BF"/>
    <w:rsid w:val="007E05D1"/>
    <w:rsid w:val="007E56C3"/>
    <w:rsid w:val="007E6932"/>
    <w:rsid w:val="007F4070"/>
    <w:rsid w:val="00816649"/>
    <w:rsid w:val="00820E98"/>
    <w:rsid w:val="00833FFD"/>
    <w:rsid w:val="008366FE"/>
    <w:rsid w:val="00840DB5"/>
    <w:rsid w:val="00843DA6"/>
    <w:rsid w:val="00864B45"/>
    <w:rsid w:val="00866A09"/>
    <w:rsid w:val="00881A1C"/>
    <w:rsid w:val="0088645E"/>
    <w:rsid w:val="00897D6D"/>
    <w:rsid w:val="008A4850"/>
    <w:rsid w:val="008B49CF"/>
    <w:rsid w:val="008C2837"/>
    <w:rsid w:val="008C2D56"/>
    <w:rsid w:val="008E4DC7"/>
    <w:rsid w:val="008E78AE"/>
    <w:rsid w:val="0090426A"/>
    <w:rsid w:val="00910593"/>
    <w:rsid w:val="009176B7"/>
    <w:rsid w:val="0092412B"/>
    <w:rsid w:val="00933747"/>
    <w:rsid w:val="00936BA0"/>
    <w:rsid w:val="009411C5"/>
    <w:rsid w:val="0094236A"/>
    <w:rsid w:val="00943780"/>
    <w:rsid w:val="00944E16"/>
    <w:rsid w:val="009525B9"/>
    <w:rsid w:val="009626BB"/>
    <w:rsid w:val="00970C03"/>
    <w:rsid w:val="00977CCB"/>
    <w:rsid w:val="00993CF1"/>
    <w:rsid w:val="009973B2"/>
    <w:rsid w:val="009979EE"/>
    <w:rsid w:val="009A2C10"/>
    <w:rsid w:val="009A7C4C"/>
    <w:rsid w:val="009C22CC"/>
    <w:rsid w:val="009C3E8E"/>
    <w:rsid w:val="009D0CC0"/>
    <w:rsid w:val="009D4887"/>
    <w:rsid w:val="009D5A51"/>
    <w:rsid w:val="009E2AAE"/>
    <w:rsid w:val="009F17AC"/>
    <w:rsid w:val="00A03E7A"/>
    <w:rsid w:val="00A17869"/>
    <w:rsid w:val="00A42B87"/>
    <w:rsid w:val="00A4362F"/>
    <w:rsid w:val="00A45BB2"/>
    <w:rsid w:val="00A8287F"/>
    <w:rsid w:val="00A8651C"/>
    <w:rsid w:val="00A9635A"/>
    <w:rsid w:val="00A96613"/>
    <w:rsid w:val="00AB7B1F"/>
    <w:rsid w:val="00AD173E"/>
    <w:rsid w:val="00AE47E3"/>
    <w:rsid w:val="00AE71AA"/>
    <w:rsid w:val="00AF1EB8"/>
    <w:rsid w:val="00AF4DF2"/>
    <w:rsid w:val="00AF7C9B"/>
    <w:rsid w:val="00B059C5"/>
    <w:rsid w:val="00B113D8"/>
    <w:rsid w:val="00B2301F"/>
    <w:rsid w:val="00B23C07"/>
    <w:rsid w:val="00B258D3"/>
    <w:rsid w:val="00B34BE5"/>
    <w:rsid w:val="00B42FD8"/>
    <w:rsid w:val="00B56B68"/>
    <w:rsid w:val="00B95B33"/>
    <w:rsid w:val="00BA2AA4"/>
    <w:rsid w:val="00BA2F2F"/>
    <w:rsid w:val="00BA7087"/>
    <w:rsid w:val="00BC3337"/>
    <w:rsid w:val="00BC3E0F"/>
    <w:rsid w:val="00BC5197"/>
    <w:rsid w:val="00BE4636"/>
    <w:rsid w:val="00BE66DC"/>
    <w:rsid w:val="00C00BB1"/>
    <w:rsid w:val="00C01101"/>
    <w:rsid w:val="00C313AB"/>
    <w:rsid w:val="00C37CF9"/>
    <w:rsid w:val="00C41F14"/>
    <w:rsid w:val="00C43187"/>
    <w:rsid w:val="00C4780A"/>
    <w:rsid w:val="00C50622"/>
    <w:rsid w:val="00C61710"/>
    <w:rsid w:val="00C864EC"/>
    <w:rsid w:val="00C92739"/>
    <w:rsid w:val="00C95649"/>
    <w:rsid w:val="00CB74C9"/>
    <w:rsid w:val="00CC1E6A"/>
    <w:rsid w:val="00CC2247"/>
    <w:rsid w:val="00CC343F"/>
    <w:rsid w:val="00CC3EFD"/>
    <w:rsid w:val="00CD4368"/>
    <w:rsid w:val="00CE3E02"/>
    <w:rsid w:val="00CE3F63"/>
    <w:rsid w:val="00D07322"/>
    <w:rsid w:val="00D21618"/>
    <w:rsid w:val="00D32520"/>
    <w:rsid w:val="00D333C8"/>
    <w:rsid w:val="00D3557E"/>
    <w:rsid w:val="00D3592E"/>
    <w:rsid w:val="00D35B30"/>
    <w:rsid w:val="00D442E8"/>
    <w:rsid w:val="00D51A85"/>
    <w:rsid w:val="00D5319F"/>
    <w:rsid w:val="00D534F7"/>
    <w:rsid w:val="00D5529C"/>
    <w:rsid w:val="00D56882"/>
    <w:rsid w:val="00D660EB"/>
    <w:rsid w:val="00D70F02"/>
    <w:rsid w:val="00D74521"/>
    <w:rsid w:val="00D8340E"/>
    <w:rsid w:val="00D839E8"/>
    <w:rsid w:val="00D85037"/>
    <w:rsid w:val="00DA48B3"/>
    <w:rsid w:val="00DB0FC4"/>
    <w:rsid w:val="00DC07AC"/>
    <w:rsid w:val="00DC25B3"/>
    <w:rsid w:val="00DC7E0A"/>
    <w:rsid w:val="00DE6ABA"/>
    <w:rsid w:val="00DF306C"/>
    <w:rsid w:val="00E3324F"/>
    <w:rsid w:val="00E34ACF"/>
    <w:rsid w:val="00E614CD"/>
    <w:rsid w:val="00E61F61"/>
    <w:rsid w:val="00E75CE2"/>
    <w:rsid w:val="00E87E40"/>
    <w:rsid w:val="00E92E3D"/>
    <w:rsid w:val="00E94877"/>
    <w:rsid w:val="00EA2757"/>
    <w:rsid w:val="00EC776A"/>
    <w:rsid w:val="00EE1835"/>
    <w:rsid w:val="00EE38CA"/>
    <w:rsid w:val="00EF16CC"/>
    <w:rsid w:val="00EF6753"/>
    <w:rsid w:val="00F1051F"/>
    <w:rsid w:val="00F11393"/>
    <w:rsid w:val="00F233EA"/>
    <w:rsid w:val="00F2454F"/>
    <w:rsid w:val="00F260A8"/>
    <w:rsid w:val="00F275A7"/>
    <w:rsid w:val="00F3073B"/>
    <w:rsid w:val="00F30791"/>
    <w:rsid w:val="00F30B08"/>
    <w:rsid w:val="00F3353A"/>
    <w:rsid w:val="00F45808"/>
    <w:rsid w:val="00F577D5"/>
    <w:rsid w:val="00F625AA"/>
    <w:rsid w:val="00F67DD5"/>
    <w:rsid w:val="00F759CB"/>
    <w:rsid w:val="00F76466"/>
    <w:rsid w:val="00F7779F"/>
    <w:rsid w:val="00FA5213"/>
    <w:rsid w:val="00FC33AD"/>
    <w:rsid w:val="00FD49F3"/>
    <w:rsid w:val="00FE6673"/>
    <w:rsid w:val="00FF1768"/>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99C07FF-9A12-42B4-88C6-A7BE8F97C2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833FFD"/>
    <w:pPr>
      <w:jc w:val="both"/>
    </w:pPr>
    <w:rPr>
      <w:rFonts w:ascii="Trebuchet MS" w:hAnsi="Trebuchet MS"/>
      <w:szCs w:val="24"/>
    </w:rPr>
  </w:style>
  <w:style w:type="paragraph" w:styleId="Heading1">
    <w:name w:val="heading 1"/>
    <w:basedOn w:val="Normal"/>
    <w:next w:val="Normal"/>
    <w:qFormat/>
    <w:rsid w:val="005B38F2"/>
    <w:pPr>
      <w:keepNext/>
      <w:numPr>
        <w:numId w:val="2"/>
      </w:numPr>
      <w:outlineLvl w:val="0"/>
    </w:pPr>
    <w:rPr>
      <w:rFonts w:cs="Arial"/>
      <w:b/>
      <w:bCs/>
      <w:caps/>
      <w:kern w:val="32"/>
      <w:szCs w:val="32"/>
    </w:rPr>
  </w:style>
  <w:style w:type="paragraph" w:styleId="Heading2">
    <w:name w:val="heading 2"/>
    <w:aliases w:val="Heading 1.1"/>
    <w:basedOn w:val="Normal"/>
    <w:next w:val="Normal"/>
    <w:qFormat/>
    <w:rsid w:val="005B38F2"/>
    <w:pPr>
      <w:keepNext/>
      <w:numPr>
        <w:ilvl w:val="1"/>
        <w:numId w:val="2"/>
      </w:numPr>
      <w:outlineLvl w:val="1"/>
    </w:pPr>
    <w:rPr>
      <w:rFonts w:cs="Arial"/>
      <w:b/>
      <w:bCs/>
      <w:iCs/>
      <w:szCs w:val="28"/>
    </w:rPr>
  </w:style>
  <w:style w:type="paragraph" w:styleId="Heading3">
    <w:name w:val="heading 3"/>
    <w:aliases w:val="Heading 1.1.1"/>
    <w:basedOn w:val="Normal"/>
    <w:next w:val="Normal"/>
    <w:qFormat/>
    <w:rsid w:val="00970C03"/>
    <w:pPr>
      <w:keepNext/>
      <w:numPr>
        <w:ilvl w:val="2"/>
        <w:numId w:val="2"/>
      </w:numPr>
      <w:tabs>
        <w:tab w:val="left" w:pos="930"/>
      </w:tabs>
      <w:outlineLvl w:val="2"/>
    </w:pPr>
    <w:rPr>
      <w:rFonts w:cs="Arial"/>
      <w:bCs/>
      <w:szCs w:val="26"/>
    </w:rPr>
  </w:style>
  <w:style w:type="paragraph" w:styleId="Heading4">
    <w:name w:val="heading 4"/>
    <w:basedOn w:val="Normal"/>
    <w:next w:val="Normal"/>
    <w:qFormat/>
    <w:rsid w:val="00970C03"/>
    <w:pPr>
      <w:keepNext/>
      <w:numPr>
        <w:ilvl w:val="3"/>
        <w:numId w:val="2"/>
      </w:numPr>
      <w:spacing w:before="240" w:after="60"/>
      <w:outlineLvl w:val="3"/>
    </w:pPr>
    <w:rPr>
      <w:bCs/>
      <w:szCs w:val="28"/>
    </w:rPr>
  </w:style>
  <w:style w:type="paragraph" w:styleId="Heading5">
    <w:name w:val="heading 5"/>
    <w:basedOn w:val="Normal"/>
    <w:next w:val="Normal"/>
    <w:qFormat/>
    <w:rsid w:val="00970C03"/>
    <w:pPr>
      <w:numPr>
        <w:ilvl w:val="4"/>
        <w:numId w:val="2"/>
      </w:numPr>
      <w:spacing w:before="240" w:after="60"/>
      <w:outlineLvl w:val="4"/>
    </w:pPr>
    <w:rPr>
      <w:bCs/>
      <w:iCs/>
      <w:szCs w:val="26"/>
    </w:rPr>
  </w:style>
  <w:style w:type="paragraph" w:styleId="Heading6">
    <w:name w:val="heading 6"/>
    <w:basedOn w:val="Normal"/>
    <w:next w:val="Normal"/>
    <w:qFormat/>
    <w:rsid w:val="00970C03"/>
    <w:pPr>
      <w:numPr>
        <w:ilvl w:val="5"/>
        <w:numId w:val="2"/>
      </w:numPr>
      <w:spacing w:before="240" w:after="60"/>
      <w:outlineLvl w:val="5"/>
    </w:pPr>
    <w:rPr>
      <w:bCs/>
      <w:szCs w:val="22"/>
    </w:rPr>
  </w:style>
  <w:style w:type="paragraph" w:styleId="Heading7">
    <w:name w:val="heading 7"/>
    <w:basedOn w:val="Normal"/>
    <w:next w:val="Normal"/>
    <w:qFormat/>
    <w:rsid w:val="00970C03"/>
    <w:pPr>
      <w:numPr>
        <w:ilvl w:val="6"/>
        <w:numId w:val="2"/>
      </w:numPr>
      <w:spacing w:before="240" w:after="60"/>
      <w:outlineLvl w:val="6"/>
    </w:pPr>
  </w:style>
  <w:style w:type="paragraph" w:styleId="Heading8">
    <w:name w:val="heading 8"/>
    <w:basedOn w:val="Normal"/>
    <w:next w:val="Normal"/>
    <w:qFormat/>
    <w:rsid w:val="00970C03"/>
    <w:pPr>
      <w:numPr>
        <w:ilvl w:val="7"/>
        <w:numId w:val="2"/>
      </w:numPr>
      <w:spacing w:before="240" w:after="60"/>
      <w:outlineLvl w:val="7"/>
    </w:pPr>
    <w:rPr>
      <w:iCs/>
    </w:rPr>
  </w:style>
  <w:style w:type="paragraph" w:styleId="Heading9">
    <w:name w:val="heading 9"/>
    <w:basedOn w:val="Normal"/>
    <w:next w:val="Normal"/>
    <w:qFormat/>
    <w:rsid w:val="00970C03"/>
    <w:pPr>
      <w:numPr>
        <w:ilvl w:val="8"/>
        <w:numId w:val="2"/>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Bulleted">
    <w:name w:val="Style Bulleted"/>
    <w:basedOn w:val="NoList"/>
    <w:rsid w:val="009C3E8E"/>
    <w:pPr>
      <w:numPr>
        <w:numId w:val="6"/>
      </w:numPr>
    </w:pPr>
  </w:style>
  <w:style w:type="paragraph" w:customStyle="1" w:styleId="Style1">
    <w:name w:val="Style1"/>
    <w:basedOn w:val="Normal"/>
    <w:rsid w:val="00970C03"/>
    <w:rPr>
      <w:b/>
      <w:bCs/>
      <w:caps/>
    </w:rPr>
  </w:style>
  <w:style w:type="paragraph" w:styleId="Header">
    <w:name w:val="header"/>
    <w:basedOn w:val="Normal"/>
    <w:rsid w:val="007E6932"/>
    <w:pPr>
      <w:tabs>
        <w:tab w:val="center" w:pos="4153"/>
        <w:tab w:val="right" w:pos="8306"/>
      </w:tabs>
    </w:pPr>
  </w:style>
  <w:style w:type="table" w:styleId="TableGrid">
    <w:name w:val="Table Grid"/>
    <w:basedOn w:val="TableNormal"/>
    <w:rsid w:val="006905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6905B2"/>
    <w:rPr>
      <w:rFonts w:ascii="Tahoma" w:hAnsi="Tahoma" w:cs="Tahoma"/>
      <w:sz w:val="16"/>
      <w:szCs w:val="16"/>
    </w:rPr>
  </w:style>
  <w:style w:type="paragraph" w:styleId="Footer">
    <w:name w:val="footer"/>
    <w:basedOn w:val="Normal"/>
    <w:rsid w:val="007E6932"/>
    <w:pPr>
      <w:tabs>
        <w:tab w:val="center" w:pos="4153"/>
        <w:tab w:val="right" w:pos="8306"/>
      </w:tabs>
    </w:pPr>
  </w:style>
  <w:style w:type="character" w:styleId="Hyperlink">
    <w:name w:val="Hyperlink"/>
    <w:basedOn w:val="DefaultParagraphFont"/>
    <w:rsid w:val="0028564A"/>
    <w:rPr>
      <w:color w:val="0000FF"/>
      <w:u w:val="single"/>
    </w:rPr>
  </w:style>
  <w:style w:type="character" w:styleId="PageNumber">
    <w:name w:val="page number"/>
    <w:basedOn w:val="DefaultParagraphFont"/>
    <w:rsid w:val="00025D79"/>
  </w:style>
  <w:style w:type="paragraph" w:styleId="ListParagraph">
    <w:name w:val="List Paragraph"/>
    <w:basedOn w:val="Normal"/>
    <w:uiPriority w:val="34"/>
    <w:qFormat/>
    <w:rsid w:val="00E3324F"/>
    <w:pPr>
      <w:ind w:left="720"/>
      <w:contextualSpacing/>
    </w:pPr>
  </w:style>
  <w:style w:type="paragraph" w:styleId="Caption">
    <w:name w:val="caption"/>
    <w:basedOn w:val="Normal"/>
    <w:next w:val="Normal"/>
    <w:unhideWhenUsed/>
    <w:qFormat/>
    <w:rsid w:val="00045FAC"/>
    <w:pPr>
      <w:spacing w:after="200"/>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emf"/><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jpeg"/><Relationship Id="rId33" Type="http://schemas.microsoft.com/office/2007/relationships/hdphoto" Target="media/hdphoto2.wdp"/><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jpeg"/><Relationship Id="rId32" Type="http://schemas.openxmlformats.org/officeDocument/2006/relationships/image" Target="media/image24.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 Id="rId22" Type="http://schemas.openxmlformats.org/officeDocument/2006/relationships/image" Target="media/image15.jpeg"/><Relationship Id="rId27" Type="http://schemas.openxmlformats.org/officeDocument/2006/relationships/image" Target="media/image20.jpeg"/><Relationship Id="rId30" Type="http://schemas.microsoft.com/office/2007/relationships/hdphoto" Target="media/hdphoto1.wdp"/><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B54256-0DEC-4CED-9A5E-9733C25ACE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2936</Words>
  <Characters>16736</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Instructions for preparing a paper for the proceedings of the</vt:lpstr>
    </vt:vector>
  </TitlesOfParts>
  <Company>NZ Geotechnical Society 2008 Symposium</Company>
  <LinksUpToDate>false</LinksUpToDate>
  <CharactersWithSpaces>19633</CharactersWithSpaces>
  <SharedDoc>false</SharedDoc>
  <HLinks>
    <vt:vector size="6" baseType="variant">
      <vt:variant>
        <vt:i4>5177375</vt:i4>
      </vt:variant>
      <vt:variant>
        <vt:i4>0</vt:i4>
      </vt:variant>
      <vt:variant>
        <vt:i4>0</vt:i4>
      </vt:variant>
      <vt:variant>
        <vt:i4>5</vt:i4>
      </vt:variant>
      <vt:variant>
        <vt:lpwstr>http://www.nzgeotechsoc.org.nz/2008-Symposium.cfm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Instructions for preparing a paper for the proceedings of the</dc:title>
  <dc:creator>C Y Chin</dc:creator>
  <cp:lastModifiedBy>Amanda Blakey</cp:lastModifiedBy>
  <cp:revision>2</cp:revision>
  <cp:lastPrinted>2017-09-12T02:37:00Z</cp:lastPrinted>
  <dcterms:created xsi:type="dcterms:W3CDTF">2017-09-12T02:38:00Z</dcterms:created>
  <dcterms:modified xsi:type="dcterms:W3CDTF">2017-09-12T02:38:00Z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_TM_My hashed value">
    <vt:lpwstr/>
  </property>
</Properties>
</file>